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1F" w:rsidRDefault="00FE7246">
      <w:r w:rsidRPr="00FE7246">
        <w:rPr>
          <w:color w:val="FFFFFF"/>
          <w:kern w:val="0"/>
          <w:sz w:val="24"/>
        </w:rPr>
        <w:pict>
          <v:line id="直线 15" o:spid="_x0000_s1039" style="position:absolute;left:0;text-align:left;z-index:251658240" from="-23.7pt,-28.95pt" to="442.4pt,-28.95pt" strokecolor="white" strokeweight="4.5pt">
            <v:stroke linestyle="thinThick"/>
          </v:line>
        </w:pict>
      </w:r>
      <w:r w:rsidRPr="00FE7246">
        <w:rPr>
          <w:sz w:val="20"/>
        </w:rPr>
        <w:pict>
          <v:shapetype id="_x0000_t202" coordsize="21600,21600" o:spt="202" path="m,l,21600r21600,l21600,xe">
            <v:stroke joinstyle="miter"/>
            <v:path gradientshapeok="t" o:connecttype="rect"/>
          </v:shapetype>
          <v:shape id="文本框 2" o:spid="_x0000_s1026" type="#_x0000_t202" style="position:absolute;left:0;text-align:left;margin-left:76.55pt;margin-top:-28.95pt;width:439.35pt;height:105.75pt;z-index:251657216;mso-position-horizontal-relative:page;mso-position-vertical-relative:margin" filled="f" strokecolor="white">
            <v:textbox style="mso-next-textbox:#文本框 2" inset="0,0,0,0">
              <w:txbxContent>
                <w:p w:rsidR="0086671F" w:rsidRDefault="00B13943">
                  <w:pPr>
                    <w:jc w:val="distribute"/>
                    <w:rPr>
                      <w:rFonts w:ascii="方正大标宋简体" w:eastAsia="方正大标宋简体"/>
                      <w:bCs/>
                      <w:color w:val="FFFFFF"/>
                      <w:w w:val="61"/>
                      <w:sz w:val="140"/>
                      <w:szCs w:val="140"/>
                    </w:rPr>
                  </w:pPr>
                  <w:r>
                    <w:rPr>
                      <w:rFonts w:ascii="方正大标宋简体" w:eastAsia="方正大标宋简体" w:hint="eastAsia"/>
                      <w:bCs/>
                      <w:color w:val="FFFFFF"/>
                      <w:w w:val="61"/>
                      <w:sz w:val="140"/>
                      <w:szCs w:val="140"/>
                    </w:rPr>
                    <w:t>成都市医疗保险管理局</w:t>
                  </w:r>
                </w:p>
              </w:txbxContent>
            </v:textbox>
            <w10:wrap anchorx="page" anchory="margin"/>
          </v:shape>
        </w:pict>
      </w:r>
    </w:p>
    <w:p w:rsidR="0086671F" w:rsidRDefault="0086671F"/>
    <w:p w:rsidR="0086671F" w:rsidRDefault="0086671F">
      <w:pPr>
        <w:spacing w:line="440" w:lineRule="exact"/>
        <w:ind w:firstLineChars="100" w:firstLine="320"/>
        <w:jc w:val="right"/>
        <w:rPr>
          <w:rFonts w:eastAsia="仿宋_GB2312"/>
          <w:szCs w:val="32"/>
        </w:rPr>
      </w:pPr>
    </w:p>
    <w:p w:rsidR="0086671F" w:rsidRDefault="0086671F">
      <w:pPr>
        <w:spacing w:line="520" w:lineRule="exact"/>
        <w:ind w:firstLineChars="100" w:firstLine="320"/>
        <w:jc w:val="right"/>
        <w:rPr>
          <w:rFonts w:eastAsia="仿宋_GB2312"/>
          <w:szCs w:val="32"/>
        </w:rPr>
      </w:pPr>
    </w:p>
    <w:p w:rsidR="0086671F" w:rsidRDefault="0086671F">
      <w:pPr>
        <w:spacing w:line="400" w:lineRule="exact"/>
        <w:rPr>
          <w:szCs w:val="32"/>
        </w:rPr>
      </w:pPr>
    </w:p>
    <w:p w:rsidR="0086671F" w:rsidRDefault="0086671F">
      <w:pPr>
        <w:spacing w:line="400" w:lineRule="exact"/>
        <w:rPr>
          <w:rFonts w:eastAsia="仿宋_GB2312"/>
          <w:szCs w:val="32"/>
        </w:rPr>
      </w:pPr>
    </w:p>
    <w:p w:rsidR="0086671F" w:rsidRDefault="00B13943">
      <w:pPr>
        <w:spacing w:line="600" w:lineRule="exact"/>
        <w:jc w:val="center"/>
        <w:rPr>
          <w:rFonts w:eastAsia="方正小标宋简体"/>
          <w:sz w:val="44"/>
          <w:szCs w:val="44"/>
        </w:rPr>
      </w:pPr>
      <w:r>
        <w:rPr>
          <w:rFonts w:eastAsia="方正小标宋简体"/>
          <w:sz w:val="44"/>
          <w:szCs w:val="44"/>
        </w:rPr>
        <w:t>成都市医疗保险管理局</w:t>
      </w:r>
    </w:p>
    <w:p w:rsidR="0086671F" w:rsidRDefault="00B13943">
      <w:pPr>
        <w:spacing w:line="600" w:lineRule="exact"/>
        <w:jc w:val="center"/>
        <w:rPr>
          <w:rFonts w:eastAsia="方正小标宋简体"/>
          <w:sz w:val="10"/>
          <w:szCs w:val="10"/>
        </w:rPr>
      </w:pPr>
      <w:r>
        <w:rPr>
          <w:rFonts w:eastAsia="方正小标宋简体"/>
          <w:sz w:val="44"/>
          <w:szCs w:val="44"/>
        </w:rPr>
        <w:t>201</w:t>
      </w:r>
      <w:r w:rsidR="00D2086F">
        <w:rPr>
          <w:rFonts w:eastAsia="方正小标宋简体" w:hint="eastAsia"/>
          <w:sz w:val="44"/>
          <w:szCs w:val="44"/>
        </w:rPr>
        <w:t>9</w:t>
      </w:r>
      <w:r>
        <w:rPr>
          <w:rFonts w:eastAsia="方正小标宋简体"/>
          <w:sz w:val="44"/>
          <w:szCs w:val="44"/>
        </w:rPr>
        <w:t>年工伤保险协议服务机构名单</w:t>
      </w:r>
    </w:p>
    <w:p w:rsidR="0086671F" w:rsidRDefault="0086671F">
      <w:pPr>
        <w:spacing w:line="520" w:lineRule="exact"/>
        <w:jc w:val="center"/>
        <w:rPr>
          <w:rFonts w:eastAsia="方正小标宋简体"/>
          <w:sz w:val="10"/>
          <w:szCs w:val="10"/>
        </w:rPr>
      </w:pPr>
    </w:p>
    <w:p w:rsidR="0086671F" w:rsidRDefault="00B13943">
      <w:pPr>
        <w:spacing w:line="600" w:lineRule="exact"/>
        <w:ind w:firstLineChars="200" w:firstLine="640"/>
        <w:rPr>
          <w:rFonts w:eastAsia="仿宋_GB2312"/>
          <w:szCs w:val="32"/>
        </w:rPr>
      </w:pPr>
      <w:r>
        <w:rPr>
          <w:rFonts w:eastAsia="仿宋_GB2312"/>
          <w:szCs w:val="32"/>
        </w:rPr>
        <w:t>根据</w:t>
      </w:r>
      <w:r w:rsidR="0058686B">
        <w:rPr>
          <w:rFonts w:eastAsia="仿宋_GB2312" w:hint="eastAsia"/>
          <w:szCs w:val="32"/>
        </w:rPr>
        <w:t>《</w:t>
      </w:r>
      <w:r w:rsidR="0058686B" w:rsidRPr="00E024F6">
        <w:rPr>
          <w:rFonts w:eastAsia="仿宋_GB2312" w:hint="eastAsia"/>
          <w:szCs w:val="32"/>
        </w:rPr>
        <w:t>关于印发</w:t>
      </w:r>
      <w:r w:rsidR="0058686B">
        <w:rPr>
          <w:rFonts w:eastAsia="仿宋_GB2312" w:hint="eastAsia"/>
          <w:szCs w:val="32"/>
        </w:rPr>
        <w:t>〈</w:t>
      </w:r>
      <w:r w:rsidR="0058686B" w:rsidRPr="00E024F6">
        <w:rPr>
          <w:rFonts w:eastAsia="仿宋_GB2312" w:hint="eastAsia"/>
          <w:szCs w:val="32"/>
        </w:rPr>
        <w:t>成都市工伤保险就医及医疗费用结算管理办法</w:t>
      </w:r>
      <w:r w:rsidR="0058686B">
        <w:rPr>
          <w:rFonts w:eastAsia="仿宋_GB2312" w:hint="eastAsia"/>
          <w:szCs w:val="32"/>
        </w:rPr>
        <w:t>〉</w:t>
      </w:r>
      <w:r w:rsidR="0058686B" w:rsidRPr="00E024F6">
        <w:rPr>
          <w:rFonts w:eastAsia="仿宋_GB2312" w:hint="eastAsia"/>
          <w:szCs w:val="32"/>
        </w:rPr>
        <w:t>的通知》</w:t>
      </w:r>
      <w:r w:rsidR="0058686B" w:rsidRPr="00E024F6">
        <w:rPr>
          <w:rFonts w:eastAsia="仿宋_GB2312" w:hint="eastAsia"/>
          <w:szCs w:val="32"/>
        </w:rPr>
        <w:t xml:space="preserve"> (</w:t>
      </w:r>
      <w:r w:rsidR="0058686B" w:rsidRPr="00E024F6">
        <w:rPr>
          <w:rFonts w:eastAsia="仿宋_GB2312" w:hint="eastAsia"/>
          <w:szCs w:val="32"/>
        </w:rPr>
        <w:t>成人社发〔</w:t>
      </w:r>
      <w:r w:rsidR="0058686B" w:rsidRPr="00E024F6">
        <w:rPr>
          <w:rFonts w:eastAsia="仿宋_GB2312" w:hint="eastAsia"/>
          <w:szCs w:val="32"/>
        </w:rPr>
        <w:t>2017</w:t>
      </w:r>
      <w:r w:rsidR="0058686B" w:rsidRPr="00E024F6">
        <w:rPr>
          <w:rFonts w:eastAsia="仿宋_GB2312" w:hint="eastAsia"/>
          <w:szCs w:val="32"/>
        </w:rPr>
        <w:t>〕</w:t>
      </w:r>
      <w:r w:rsidR="0058686B" w:rsidRPr="00E024F6">
        <w:rPr>
          <w:rFonts w:eastAsia="仿宋_GB2312" w:hint="eastAsia"/>
          <w:szCs w:val="32"/>
        </w:rPr>
        <w:t>25</w:t>
      </w:r>
      <w:r w:rsidR="0058686B" w:rsidRPr="00E024F6">
        <w:rPr>
          <w:rFonts w:eastAsia="仿宋_GB2312" w:hint="eastAsia"/>
          <w:szCs w:val="32"/>
        </w:rPr>
        <w:t>号</w:t>
      </w:r>
      <w:r w:rsidR="0058686B" w:rsidRPr="00E024F6">
        <w:rPr>
          <w:rFonts w:eastAsia="仿宋_GB2312" w:hint="eastAsia"/>
          <w:szCs w:val="32"/>
        </w:rPr>
        <w:t>)</w:t>
      </w:r>
      <w:r w:rsidR="0058686B">
        <w:rPr>
          <w:rFonts w:eastAsia="仿宋_GB2312" w:hint="eastAsia"/>
          <w:szCs w:val="32"/>
        </w:rPr>
        <w:t>、《关于印发〈成都市工伤康复管理办法〉的通知》（成人社发</w:t>
      </w:r>
      <w:r w:rsidR="0058686B">
        <w:rPr>
          <w:rFonts w:eastAsia="仿宋_GB2312"/>
          <w:szCs w:val="32"/>
        </w:rPr>
        <w:t>〔</w:t>
      </w:r>
      <w:r w:rsidR="0058686B">
        <w:rPr>
          <w:rFonts w:eastAsia="仿宋_GB2312" w:hint="eastAsia"/>
          <w:szCs w:val="32"/>
        </w:rPr>
        <w:t>2019</w:t>
      </w:r>
      <w:r w:rsidR="0058686B">
        <w:rPr>
          <w:rFonts w:eastAsia="仿宋_GB2312"/>
          <w:szCs w:val="32"/>
        </w:rPr>
        <w:t>〕</w:t>
      </w:r>
      <w:r w:rsidR="0058686B">
        <w:rPr>
          <w:rFonts w:eastAsia="仿宋_GB2312" w:hint="eastAsia"/>
          <w:szCs w:val="32"/>
        </w:rPr>
        <w:t>4</w:t>
      </w:r>
      <w:r w:rsidR="0058686B">
        <w:rPr>
          <w:rFonts w:eastAsia="仿宋_GB2312" w:hint="eastAsia"/>
          <w:szCs w:val="32"/>
        </w:rPr>
        <w:t>号）和</w:t>
      </w:r>
      <w:r>
        <w:rPr>
          <w:rFonts w:eastAsia="仿宋_GB2312"/>
          <w:szCs w:val="32"/>
        </w:rPr>
        <w:t>《关于加强成都市工伤保险协议服务机构管理工作的通知》（成医发〔</w:t>
      </w:r>
      <w:r>
        <w:rPr>
          <w:rFonts w:eastAsia="仿宋_GB2312"/>
          <w:szCs w:val="32"/>
        </w:rPr>
        <w:t>2013</w:t>
      </w:r>
      <w:r>
        <w:rPr>
          <w:rFonts w:eastAsia="仿宋_GB2312"/>
          <w:szCs w:val="32"/>
        </w:rPr>
        <w:t>〕</w:t>
      </w:r>
      <w:r>
        <w:rPr>
          <w:rFonts w:eastAsia="仿宋_GB2312"/>
          <w:szCs w:val="32"/>
        </w:rPr>
        <w:t>25</w:t>
      </w:r>
      <w:r>
        <w:rPr>
          <w:rFonts w:eastAsia="仿宋_GB2312"/>
          <w:szCs w:val="32"/>
        </w:rPr>
        <w:t>号）的规定，市医保局及各区（市）县工伤保险经办机构对申报的工伤保险协议服务机构进行了综合评定，确定了</w:t>
      </w:r>
      <w:r w:rsidRPr="005A71C6">
        <w:rPr>
          <w:rFonts w:eastAsia="仿宋_GB2312"/>
          <w:szCs w:val="32"/>
        </w:rPr>
        <w:t>1</w:t>
      </w:r>
      <w:r w:rsidR="00D2086F">
        <w:rPr>
          <w:rFonts w:eastAsia="仿宋_GB2312" w:hint="eastAsia"/>
          <w:szCs w:val="32"/>
        </w:rPr>
        <w:t>27</w:t>
      </w:r>
      <w:r w:rsidRPr="005A71C6">
        <w:rPr>
          <w:rFonts w:eastAsia="仿宋_GB2312"/>
          <w:szCs w:val="32"/>
        </w:rPr>
        <w:t>家工伤保险协议医疗机构、</w:t>
      </w:r>
      <w:r w:rsidR="00D2086F">
        <w:rPr>
          <w:rFonts w:eastAsia="仿宋_GB2312" w:hint="eastAsia"/>
          <w:szCs w:val="32"/>
        </w:rPr>
        <w:t>66</w:t>
      </w:r>
      <w:r w:rsidRPr="005A71C6">
        <w:rPr>
          <w:rFonts w:eastAsia="仿宋_GB2312"/>
          <w:szCs w:val="32"/>
        </w:rPr>
        <w:t>家工伤保险协议康复机构、</w:t>
      </w:r>
      <w:r w:rsidR="00D2086F">
        <w:rPr>
          <w:rFonts w:eastAsia="仿宋_GB2312" w:hint="eastAsia"/>
          <w:szCs w:val="32"/>
        </w:rPr>
        <w:t>5</w:t>
      </w:r>
      <w:r w:rsidRPr="005A71C6">
        <w:rPr>
          <w:rFonts w:eastAsia="仿宋_GB2312"/>
          <w:szCs w:val="32"/>
        </w:rPr>
        <w:t>家</w:t>
      </w:r>
      <w:r w:rsidRPr="004E1D8A">
        <w:rPr>
          <w:rFonts w:eastAsia="仿宋_GB2312"/>
          <w:szCs w:val="32"/>
        </w:rPr>
        <w:t>工</w:t>
      </w:r>
      <w:r>
        <w:rPr>
          <w:rFonts w:eastAsia="仿宋_GB2312"/>
          <w:color w:val="000000"/>
          <w:szCs w:val="32"/>
        </w:rPr>
        <w:t>伤保险协议辅助器具配置机构。</w:t>
      </w:r>
      <w:r>
        <w:rPr>
          <w:rFonts w:eastAsia="仿宋_GB2312"/>
          <w:szCs w:val="32"/>
        </w:rPr>
        <w:t>全市工伤保险参保人员在工伤保险协议服务机构发生的符合规定的工伤医疗（康复）费用、辅助器具配置费用由工伤保险基金支付。工伤保险协议服务机构名单如下（排名不分先后）：</w:t>
      </w:r>
    </w:p>
    <w:p w:rsidR="0086671F" w:rsidRDefault="00B13943">
      <w:pPr>
        <w:spacing w:line="600" w:lineRule="exact"/>
        <w:ind w:firstLineChars="200" w:firstLine="640"/>
        <w:rPr>
          <w:rFonts w:ascii="黑体" w:eastAsia="黑体"/>
          <w:szCs w:val="32"/>
        </w:rPr>
      </w:pPr>
      <w:r>
        <w:rPr>
          <w:rFonts w:ascii="黑体" w:eastAsia="黑体" w:hint="eastAsia"/>
          <w:szCs w:val="32"/>
        </w:rPr>
        <w:t>一、工伤保险协议医疗机构</w:t>
      </w:r>
    </w:p>
    <w:p w:rsidR="0086671F" w:rsidRDefault="0086671F">
      <w:pPr>
        <w:spacing w:line="600" w:lineRule="exact"/>
        <w:ind w:firstLineChars="200" w:firstLine="640"/>
        <w:rPr>
          <w:rFonts w:eastAsia="仿宋_GB2312"/>
          <w:szCs w:val="32"/>
        </w:rPr>
        <w:sectPr w:rsidR="0086671F">
          <w:pgSz w:w="11906" w:h="16838"/>
          <w:pgMar w:top="1440" w:right="1230" w:bottom="873" w:left="1230" w:header="851" w:footer="992" w:gutter="0"/>
          <w:cols w:space="720"/>
          <w:docGrid w:type="lines" w:linePitch="312"/>
        </w:sectPr>
      </w:pP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lastRenderedPageBreak/>
        <w:t>四川大学华西医院（四川省国际医院）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成都中医药大学附属医院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四川省人民医院（四川省红十字医院）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四川省骨科医院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成都市第一人民医院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lastRenderedPageBreak/>
        <w:t>成都市第三人民医院</w:t>
      </w:r>
    </w:p>
    <w:p w:rsidR="0086671F" w:rsidRDefault="002261EA" w:rsidP="00CF6009">
      <w:pPr>
        <w:spacing w:line="440" w:lineRule="exact"/>
        <w:ind w:firstLineChars="202" w:firstLine="566"/>
        <w:rPr>
          <w:rFonts w:ascii="仿宋_GB2312" w:eastAsia="仿宋_GB2312"/>
          <w:color w:val="000000"/>
          <w:sz w:val="28"/>
          <w:szCs w:val="28"/>
        </w:rPr>
      </w:pPr>
      <w:r>
        <w:rPr>
          <w:rFonts w:ascii="仿宋_GB2312" w:eastAsia="仿宋_GB2312" w:hint="eastAsia"/>
          <w:color w:val="000000"/>
          <w:sz w:val="28"/>
          <w:szCs w:val="28"/>
        </w:rPr>
        <w:t xml:space="preserve"> </w:t>
      </w:r>
      <w:r w:rsidR="00B13943">
        <w:rPr>
          <w:rFonts w:ascii="仿宋_GB2312" w:eastAsia="仿宋_GB2312" w:hint="eastAsia"/>
          <w:color w:val="000000"/>
          <w:sz w:val="28"/>
          <w:szCs w:val="28"/>
        </w:rPr>
        <w:t>成都市第四人民医院</w:t>
      </w:r>
    </w:p>
    <w:p w:rsidR="0086671F" w:rsidRDefault="002261EA" w:rsidP="00CF6009">
      <w:pPr>
        <w:spacing w:line="440" w:lineRule="exact"/>
        <w:ind w:firstLineChars="202" w:firstLine="566"/>
        <w:rPr>
          <w:rFonts w:ascii="仿宋_GB2312" w:eastAsia="仿宋_GB2312"/>
          <w:color w:val="000000"/>
          <w:sz w:val="28"/>
          <w:szCs w:val="28"/>
        </w:rPr>
      </w:pPr>
      <w:r>
        <w:rPr>
          <w:rFonts w:ascii="仿宋_GB2312" w:eastAsia="仿宋_GB2312" w:hint="eastAsia"/>
          <w:color w:val="000000"/>
          <w:sz w:val="28"/>
          <w:szCs w:val="28"/>
        </w:rPr>
        <w:t xml:space="preserve"> </w:t>
      </w:r>
      <w:r w:rsidR="00B13943">
        <w:rPr>
          <w:rFonts w:ascii="仿宋_GB2312" w:eastAsia="仿宋_GB2312" w:hint="eastAsia"/>
          <w:color w:val="000000"/>
          <w:sz w:val="28"/>
          <w:szCs w:val="28"/>
        </w:rPr>
        <w:t>成都市第六人民医院</w:t>
      </w:r>
    </w:p>
    <w:p w:rsidR="0086671F" w:rsidRDefault="00B13943" w:rsidP="00CF6009">
      <w:pPr>
        <w:spacing w:line="440" w:lineRule="exact"/>
        <w:ind w:firstLineChars="202" w:firstLine="566"/>
        <w:rPr>
          <w:rFonts w:ascii="仿宋_GB2312" w:eastAsia="仿宋_GB2312"/>
          <w:color w:val="000000"/>
          <w:sz w:val="28"/>
          <w:szCs w:val="28"/>
        </w:rPr>
      </w:pPr>
      <w:r>
        <w:rPr>
          <w:rFonts w:ascii="仿宋_GB2312" w:eastAsia="仿宋_GB2312" w:hint="eastAsia"/>
          <w:color w:val="000000"/>
          <w:sz w:val="28"/>
          <w:szCs w:val="28"/>
        </w:rPr>
        <w:t>四川省中西医结合医院</w:t>
      </w:r>
    </w:p>
    <w:p w:rsidR="0086671F" w:rsidRDefault="00B13943" w:rsidP="00CF6009">
      <w:pPr>
        <w:spacing w:line="440" w:lineRule="exact"/>
        <w:ind w:firstLineChars="202" w:firstLine="566"/>
        <w:jc w:val="center"/>
        <w:rPr>
          <w:rFonts w:ascii="仿宋_GB2312" w:eastAsia="仿宋_GB2312"/>
          <w:color w:val="000000"/>
          <w:sz w:val="28"/>
          <w:szCs w:val="28"/>
        </w:rPr>
      </w:pPr>
      <w:r>
        <w:rPr>
          <w:rFonts w:ascii="仿宋_GB2312" w:eastAsia="仿宋_GB2312" w:hint="eastAsia"/>
          <w:color w:val="000000"/>
          <w:sz w:val="28"/>
          <w:szCs w:val="28"/>
        </w:rPr>
        <w:t>四川大学华西口腔医院（华西医科大学附属口腔医院）</w:t>
      </w:r>
    </w:p>
    <w:p w:rsidR="0086671F" w:rsidRDefault="00B13943" w:rsidP="004F3F04">
      <w:pPr>
        <w:spacing w:line="440" w:lineRule="exact"/>
        <w:ind w:leftChars="219" w:left="701" w:firstLineChars="1" w:firstLine="3"/>
        <w:rPr>
          <w:rFonts w:ascii="仿宋_GB2312" w:eastAsia="仿宋_GB2312"/>
          <w:color w:val="000000"/>
          <w:sz w:val="28"/>
          <w:szCs w:val="28"/>
        </w:rPr>
      </w:pPr>
      <w:r>
        <w:rPr>
          <w:rFonts w:ascii="仿宋_GB2312" w:eastAsia="仿宋_GB2312" w:hint="eastAsia"/>
          <w:color w:val="000000"/>
          <w:sz w:val="28"/>
          <w:szCs w:val="28"/>
        </w:rPr>
        <w:t>成都大学附属医院</w:t>
      </w:r>
    </w:p>
    <w:p w:rsidR="0086671F" w:rsidRDefault="00CF6009" w:rsidP="00CF6009">
      <w:pPr>
        <w:spacing w:line="440" w:lineRule="exact"/>
        <w:ind w:leftChars="176" w:left="563" w:firstLineChars="1" w:firstLine="3"/>
        <w:rPr>
          <w:rFonts w:ascii="仿宋_GB2312" w:eastAsia="仿宋_GB2312"/>
          <w:color w:val="000000"/>
          <w:spacing w:val="-4"/>
          <w:sz w:val="28"/>
          <w:szCs w:val="28"/>
        </w:rPr>
      </w:pPr>
      <w:r w:rsidRPr="00527134">
        <w:rPr>
          <w:rFonts w:eastAsia="仿宋_GB2312" w:hint="eastAsia"/>
          <w:sz w:val="28"/>
          <w:szCs w:val="28"/>
        </w:rPr>
        <w:lastRenderedPageBreak/>
        <w:t>中国人民解放军西部战区总医院</w:t>
      </w:r>
    </w:p>
    <w:p w:rsidR="0086671F" w:rsidRDefault="00B13943" w:rsidP="00CF6009">
      <w:pPr>
        <w:spacing w:line="440" w:lineRule="exact"/>
        <w:ind w:leftChars="176" w:left="563"/>
        <w:rPr>
          <w:rFonts w:ascii="仿宋_GB2312" w:eastAsia="仿宋_GB2312"/>
          <w:color w:val="000000"/>
          <w:sz w:val="28"/>
          <w:szCs w:val="28"/>
        </w:rPr>
      </w:pPr>
      <w:r>
        <w:rPr>
          <w:rFonts w:ascii="仿宋_GB2312" w:eastAsia="仿宋_GB2312" w:hint="eastAsia"/>
          <w:color w:val="000000"/>
          <w:sz w:val="28"/>
          <w:szCs w:val="28"/>
        </w:rPr>
        <w:t>中国人民解放军</w:t>
      </w:r>
      <w:r w:rsidR="00CF6009" w:rsidRPr="00527134">
        <w:rPr>
          <w:rFonts w:eastAsia="仿宋_GB2312" w:hint="eastAsia"/>
          <w:sz w:val="28"/>
          <w:szCs w:val="28"/>
        </w:rPr>
        <w:t>西部战区</w:t>
      </w:r>
      <w:r w:rsidR="00CF6009">
        <w:rPr>
          <w:rFonts w:eastAsia="仿宋_GB2312" w:hint="eastAsia"/>
          <w:sz w:val="28"/>
          <w:szCs w:val="28"/>
        </w:rPr>
        <w:t>空军</w:t>
      </w:r>
      <w:r>
        <w:rPr>
          <w:rFonts w:ascii="仿宋_GB2312" w:eastAsia="仿宋_GB2312" w:hint="eastAsia"/>
          <w:color w:val="000000"/>
          <w:sz w:val="28"/>
          <w:szCs w:val="28"/>
        </w:rPr>
        <w:t>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三六三医院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核工业四一六医院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成都上锦南府医院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成都市第二人民医院（成都市红十字医院）</w:t>
      </w:r>
    </w:p>
    <w:p w:rsidR="00620276" w:rsidRPr="00620276" w:rsidRDefault="00620276">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四川大学华西第四医院（四川大学华西职业病医院）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四川省八一康复中心（四川省康复医院）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成都市第七人民医院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成都市西区医院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中铁二局集团中心医院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四川省林业中心医院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四川省建筑医院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中国五冶集团有限公司医院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四川天祥骨科医院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成都市金牛区人民医院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成都市第十一人民医院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成飞医院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成都军区八一骨科医院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成都第一骨科医院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成都金沙医院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成都中山骨科医院</w:t>
      </w:r>
    </w:p>
    <w:p w:rsidR="00620276" w:rsidRDefault="00620276">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四川省第二中医医院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成都骨科医院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四川省第四人民医院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成都锦江大观医院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四川友谊医院</w:t>
      </w:r>
    </w:p>
    <w:p w:rsidR="0086671F" w:rsidRDefault="00395446" w:rsidP="00395446">
      <w:pPr>
        <w:spacing w:line="440" w:lineRule="exact"/>
        <w:ind w:firstLineChars="250" w:firstLine="700"/>
        <w:rPr>
          <w:rFonts w:ascii="仿宋_GB2312" w:eastAsia="仿宋_GB2312"/>
          <w:color w:val="000000"/>
          <w:sz w:val="28"/>
          <w:szCs w:val="28"/>
        </w:rPr>
      </w:pPr>
      <w:r w:rsidRPr="00395446">
        <w:rPr>
          <w:rFonts w:ascii="仿宋_GB2312" w:eastAsia="仿宋_GB2312" w:hint="eastAsia"/>
          <w:color w:val="000000"/>
          <w:sz w:val="28"/>
          <w:szCs w:val="28"/>
        </w:rPr>
        <w:lastRenderedPageBreak/>
        <w:t>成都中山高新骨科医院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四川何氏骨科医院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四川奥斯迪康骨医院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成都体育学院附属体育医院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四川现代医院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中国人民武装警察部队四川省总队成都医院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西藏自治区人民政府驻成都办事处医院（四川大学华西西藏成办分院）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成都市武侯区第三人民医院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成都双楠医院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四川省民政康复医院（四川省康 复辅具技术服务中心）</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成都平安医院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成都慈爱医院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武侯西南医院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成都新华医院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攀钢集团成都医院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成都誉美医院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邛崃市医疗中心医院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彭州市人民医院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彭州市中医医院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彭州段氏中医骨科医院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彭州市同一医院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崇州市人民医院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崇州市中医院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崇州市第二人民医院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都江堰市人民医院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都江堰市中医医院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都江堰市第二人民医院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lastRenderedPageBreak/>
        <w:t>阿坝州林业中心医院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郫县人民医院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郫县中医医院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西南兵工成都医院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郫县骨科医院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四川省交通厅公路局医院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郫县第二人民医院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成都市第五人民医院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成都市温江区人民医院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成都市温江区中医医院</w:t>
      </w:r>
    </w:p>
    <w:p w:rsidR="0086671F" w:rsidRDefault="00B13943" w:rsidP="00620276">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成都医学院第一附属医院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成都市新都区人民医院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成都市新都区第二人民医院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成都市新都区中医医院</w:t>
      </w:r>
    </w:p>
    <w:p w:rsidR="0086671F" w:rsidRDefault="00B13943">
      <w:pPr>
        <w:spacing w:line="440" w:lineRule="exact"/>
        <w:ind w:firstLineChars="250" w:firstLine="680"/>
        <w:rPr>
          <w:rFonts w:ascii="仿宋_GB2312" w:eastAsia="仿宋_GB2312"/>
          <w:color w:val="000000"/>
          <w:spacing w:val="-4"/>
          <w:sz w:val="28"/>
          <w:szCs w:val="28"/>
        </w:rPr>
      </w:pPr>
      <w:r>
        <w:rPr>
          <w:rFonts w:ascii="仿宋_GB2312" w:eastAsia="仿宋_GB2312" w:hint="eastAsia"/>
          <w:color w:val="000000"/>
          <w:spacing w:val="-4"/>
          <w:sz w:val="28"/>
          <w:szCs w:val="28"/>
        </w:rPr>
        <w:t>四川省革命伤残军人医院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新津县人民医院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新津县中医医院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成都市青白江区人民医院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成都市青白江区中医医院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攀钢集团成都钢铁有限责任公司青白江医院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成都市青白江鑫朋康复医院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金堂县第一人民医院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金堂县第二人民医院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金堂县第三人民医院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lastRenderedPageBreak/>
        <w:t>金堂县中医医院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金堂县黄氏中西医骨科医院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蒲江县人民医院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蒲江县中医医院</w:t>
      </w:r>
    </w:p>
    <w:p w:rsidR="0086671F" w:rsidRPr="003921B3" w:rsidRDefault="00B13943">
      <w:pPr>
        <w:spacing w:line="440" w:lineRule="exact"/>
        <w:ind w:leftChars="220" w:left="704"/>
        <w:rPr>
          <w:rFonts w:ascii="仿宋_GB2312" w:eastAsia="仿宋_GB2312"/>
          <w:sz w:val="28"/>
          <w:szCs w:val="28"/>
        </w:rPr>
      </w:pPr>
      <w:r w:rsidRPr="003921B3">
        <w:rPr>
          <w:rFonts w:ascii="仿宋_GB2312" w:eastAsia="仿宋_GB2312" w:hint="eastAsia"/>
          <w:sz w:val="28"/>
          <w:szCs w:val="28"/>
        </w:rPr>
        <w:t>成都阴氏骨科医院</w:t>
      </w:r>
    </w:p>
    <w:p w:rsidR="0086671F" w:rsidRPr="003921B3" w:rsidRDefault="00B13943">
      <w:pPr>
        <w:spacing w:line="440" w:lineRule="exact"/>
        <w:ind w:leftChars="220" w:left="704"/>
        <w:rPr>
          <w:rFonts w:ascii="仿宋_GB2312" w:eastAsia="仿宋_GB2312"/>
          <w:sz w:val="28"/>
          <w:szCs w:val="28"/>
        </w:rPr>
      </w:pPr>
      <w:r w:rsidRPr="003921B3">
        <w:rPr>
          <w:rFonts w:ascii="仿宋_GB2312" w:eastAsia="仿宋_GB2312" w:hint="eastAsia"/>
          <w:sz w:val="28"/>
          <w:szCs w:val="28"/>
        </w:rPr>
        <w:t>大邑县人民医院</w:t>
      </w:r>
    </w:p>
    <w:p w:rsidR="0086671F" w:rsidRPr="003921B3" w:rsidRDefault="00B13943">
      <w:pPr>
        <w:spacing w:line="440" w:lineRule="exact"/>
        <w:ind w:leftChars="220" w:left="704"/>
        <w:rPr>
          <w:rFonts w:ascii="仿宋_GB2312" w:eastAsia="仿宋_GB2312"/>
          <w:sz w:val="28"/>
          <w:szCs w:val="28"/>
        </w:rPr>
      </w:pPr>
      <w:r w:rsidRPr="003921B3">
        <w:rPr>
          <w:rFonts w:ascii="仿宋_GB2312" w:eastAsia="仿宋_GB2312" w:hint="eastAsia"/>
          <w:sz w:val="28"/>
          <w:szCs w:val="28"/>
        </w:rPr>
        <w:t>大邑望县中医医院</w:t>
      </w:r>
    </w:p>
    <w:p w:rsidR="0086671F" w:rsidRPr="003921B3" w:rsidRDefault="00B13943">
      <w:pPr>
        <w:spacing w:line="440" w:lineRule="exact"/>
        <w:ind w:leftChars="220" w:left="704"/>
        <w:rPr>
          <w:rFonts w:ascii="仿宋_GB2312" w:eastAsia="仿宋_GB2312"/>
          <w:sz w:val="28"/>
          <w:szCs w:val="28"/>
        </w:rPr>
      </w:pPr>
      <w:r w:rsidRPr="003921B3">
        <w:rPr>
          <w:rFonts w:ascii="仿宋_GB2312" w:eastAsia="仿宋_GB2312" w:hint="eastAsia"/>
          <w:sz w:val="28"/>
          <w:szCs w:val="28"/>
        </w:rPr>
        <w:t>大邑志昌骨科医院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大邑德全骨伤科医院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成都市龙泉驿区第一人民医院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成都市龙泉驿区第二人民医院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 xml:space="preserve">成都市龙泉驿区中医医院    </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成都航天医院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成都长江医院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双流县第一人民医院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四川省司法警官总医院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双流县中医院</w:t>
      </w:r>
    </w:p>
    <w:p w:rsidR="0086671F" w:rsidRDefault="00B13943">
      <w:pPr>
        <w:spacing w:line="440" w:lineRule="exact"/>
        <w:ind w:leftChars="220" w:left="704"/>
        <w:rPr>
          <w:rFonts w:ascii="仿宋_GB2312" w:eastAsia="仿宋_GB2312"/>
          <w:color w:val="000000"/>
          <w:sz w:val="28"/>
          <w:szCs w:val="28"/>
        </w:rPr>
      </w:pPr>
      <w:r>
        <w:rPr>
          <w:rFonts w:ascii="仿宋_GB2312" w:eastAsia="仿宋_GB2312" w:hint="eastAsia"/>
          <w:color w:val="000000"/>
          <w:sz w:val="28"/>
          <w:szCs w:val="28"/>
        </w:rPr>
        <w:t>四川</w:t>
      </w:r>
      <w:r w:rsidR="00A55C87">
        <w:rPr>
          <w:rFonts w:ascii="仿宋_GB2312" w:eastAsia="仿宋_GB2312" w:hint="eastAsia"/>
          <w:color w:val="000000"/>
          <w:sz w:val="28"/>
          <w:szCs w:val="28"/>
        </w:rPr>
        <w:t>宝石花</w:t>
      </w:r>
      <w:r>
        <w:rPr>
          <w:rFonts w:ascii="仿宋_GB2312" w:eastAsia="仿宋_GB2312" w:hint="eastAsia"/>
          <w:color w:val="000000"/>
          <w:sz w:val="28"/>
          <w:szCs w:val="28"/>
        </w:rPr>
        <w:t>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成都市天府新区人民医院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成都高新博力医院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简阳市人民医院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简阳川空医院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简阳市中医医院</w:t>
      </w:r>
    </w:p>
    <w:p w:rsidR="0086671F" w:rsidRDefault="00B13943">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简阳市第二人民医院</w:t>
      </w:r>
    </w:p>
    <w:p w:rsidR="0086671F" w:rsidRDefault="00B13943">
      <w:pPr>
        <w:spacing w:line="440" w:lineRule="exact"/>
        <w:ind w:firstLineChars="250" w:firstLine="700"/>
        <w:rPr>
          <w:rFonts w:ascii="仿宋_GB2312" w:eastAsia="仿宋_GB2312"/>
          <w:color w:val="000000"/>
          <w:sz w:val="28"/>
          <w:szCs w:val="28"/>
        </w:rPr>
        <w:sectPr w:rsidR="0086671F">
          <w:type w:val="continuous"/>
          <w:pgSz w:w="11906" w:h="16838"/>
          <w:pgMar w:top="1440" w:right="1230" w:bottom="1440" w:left="1230" w:header="851" w:footer="992" w:gutter="0"/>
          <w:cols w:num="2" w:space="425"/>
          <w:docGrid w:type="lines" w:linePitch="312"/>
        </w:sectPr>
      </w:pPr>
      <w:r>
        <w:rPr>
          <w:rFonts w:ascii="仿宋_GB2312" w:eastAsia="仿宋_GB2312" w:hint="eastAsia"/>
          <w:color w:val="000000"/>
          <w:sz w:val="28"/>
          <w:szCs w:val="28"/>
        </w:rPr>
        <w:t xml:space="preserve"> </w:t>
      </w:r>
    </w:p>
    <w:p w:rsidR="0086671F" w:rsidRDefault="00B13943">
      <w:pPr>
        <w:spacing w:line="440" w:lineRule="exact"/>
        <w:ind w:firstLineChars="250" w:firstLine="700"/>
        <w:rPr>
          <w:rFonts w:ascii="仿宋_GB2312" w:eastAsia="仿宋_GB2312"/>
          <w:color w:val="000000"/>
          <w:sz w:val="28"/>
          <w:szCs w:val="28"/>
        </w:rPr>
        <w:sectPr w:rsidR="0086671F">
          <w:type w:val="continuous"/>
          <w:pgSz w:w="11906" w:h="16838"/>
          <w:pgMar w:top="1440" w:right="1230" w:bottom="1440" w:left="1230" w:header="851" w:footer="992" w:gutter="0"/>
          <w:cols w:num="2" w:space="425"/>
          <w:docGrid w:type="lines" w:linePitch="312"/>
        </w:sectPr>
      </w:pPr>
      <w:r>
        <w:rPr>
          <w:rFonts w:ascii="仿宋_GB2312" w:eastAsia="仿宋_GB2312" w:hint="eastAsia"/>
          <w:color w:val="000000"/>
          <w:sz w:val="28"/>
          <w:szCs w:val="28"/>
        </w:rPr>
        <w:lastRenderedPageBreak/>
        <w:t xml:space="preserve">                </w:t>
      </w:r>
    </w:p>
    <w:p w:rsidR="0086671F" w:rsidRDefault="00B13943">
      <w:pPr>
        <w:spacing w:line="30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lastRenderedPageBreak/>
        <w:t xml:space="preserve">                                </w:t>
      </w:r>
    </w:p>
    <w:p w:rsidR="0086671F" w:rsidRDefault="00B13943">
      <w:pPr>
        <w:spacing w:line="440" w:lineRule="exact"/>
        <w:jc w:val="center"/>
        <w:rPr>
          <w:rFonts w:ascii="仿宋_GB2312" w:eastAsia="仿宋_GB2312"/>
          <w:b/>
          <w:sz w:val="30"/>
          <w:szCs w:val="30"/>
        </w:rPr>
      </w:pPr>
      <w:r>
        <w:rPr>
          <w:rFonts w:ascii="仿宋_GB2312" w:eastAsia="仿宋_GB2312" w:hint="eastAsia"/>
          <w:b/>
          <w:sz w:val="30"/>
          <w:szCs w:val="30"/>
        </w:rPr>
        <w:t>仅为原企业职工提供工伤医疗服务的协议医疗机构</w:t>
      </w:r>
    </w:p>
    <w:p w:rsidR="0086671F" w:rsidRDefault="0086671F">
      <w:pPr>
        <w:spacing w:line="440" w:lineRule="exact"/>
        <w:rPr>
          <w:rFonts w:ascii="仿宋_GB2312" w:eastAsia="仿宋_GB2312"/>
          <w:sz w:val="28"/>
          <w:szCs w:val="28"/>
        </w:rPr>
        <w:sectPr w:rsidR="0086671F">
          <w:type w:val="continuous"/>
          <w:pgSz w:w="11906" w:h="16838"/>
          <w:pgMar w:top="1440" w:right="1230" w:bottom="1440" w:left="1230" w:header="851" w:footer="992" w:gutter="0"/>
          <w:cols w:space="720"/>
          <w:docGrid w:type="lines" w:linePitch="312"/>
        </w:sectPr>
      </w:pPr>
    </w:p>
    <w:p w:rsidR="00D2086F" w:rsidRDefault="00D2086F" w:rsidP="00D2086F">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lastRenderedPageBreak/>
        <w:t>德阳新铁医院</w:t>
      </w:r>
    </w:p>
    <w:p w:rsidR="00D2086F" w:rsidRDefault="00D2086F" w:rsidP="00D2086F">
      <w:pPr>
        <w:spacing w:line="440" w:lineRule="exact"/>
        <w:ind w:firstLineChars="250" w:firstLine="700"/>
        <w:rPr>
          <w:rFonts w:eastAsia="仿宋_GB2312"/>
          <w:color w:val="000000"/>
          <w:sz w:val="28"/>
          <w:szCs w:val="28"/>
        </w:rPr>
      </w:pPr>
      <w:r>
        <w:rPr>
          <w:rFonts w:eastAsia="仿宋_GB2312"/>
          <w:color w:val="000000"/>
          <w:sz w:val="28"/>
          <w:szCs w:val="28"/>
        </w:rPr>
        <w:t>中国人民解放军</w:t>
      </w:r>
      <w:r>
        <w:rPr>
          <w:rFonts w:eastAsia="仿宋_GB2312"/>
          <w:color w:val="000000"/>
          <w:sz w:val="28"/>
          <w:szCs w:val="28"/>
        </w:rPr>
        <w:t>5701</w:t>
      </w:r>
      <w:r>
        <w:rPr>
          <w:rFonts w:eastAsia="仿宋_GB2312"/>
          <w:color w:val="000000"/>
          <w:sz w:val="28"/>
          <w:szCs w:val="28"/>
        </w:rPr>
        <w:t>厂医院</w:t>
      </w:r>
    </w:p>
    <w:p w:rsidR="00D2086F" w:rsidRDefault="00D2086F" w:rsidP="00D2086F">
      <w:pPr>
        <w:spacing w:line="440" w:lineRule="exact"/>
        <w:ind w:firstLineChars="250" w:firstLine="700"/>
        <w:rPr>
          <w:rFonts w:eastAsia="仿宋_GB2312"/>
          <w:color w:val="000000"/>
          <w:sz w:val="28"/>
          <w:szCs w:val="28"/>
        </w:rPr>
      </w:pPr>
      <w:r>
        <w:rPr>
          <w:rFonts w:ascii="仿宋_GB2312" w:eastAsia="仿宋_GB2312" w:hint="eastAsia"/>
          <w:color w:val="000000"/>
          <w:sz w:val="28"/>
          <w:szCs w:val="28"/>
        </w:rPr>
        <w:t>成都五六四医院</w:t>
      </w:r>
    </w:p>
    <w:p w:rsidR="00D2086F" w:rsidRPr="00EE7124" w:rsidRDefault="00D2086F" w:rsidP="00D2086F">
      <w:pPr>
        <w:spacing w:line="440" w:lineRule="exact"/>
        <w:ind w:firstLineChars="150" w:firstLine="420"/>
        <w:rPr>
          <w:rFonts w:ascii="仿宋_GB2312" w:eastAsia="仿宋_GB2312"/>
          <w:color w:val="000000"/>
          <w:sz w:val="28"/>
          <w:szCs w:val="28"/>
        </w:rPr>
      </w:pPr>
      <w:r>
        <w:rPr>
          <w:rFonts w:ascii="仿宋_GB2312" w:eastAsia="仿宋_GB2312" w:hint="eastAsia"/>
          <w:color w:val="000000"/>
          <w:sz w:val="28"/>
          <w:szCs w:val="28"/>
        </w:rPr>
        <w:lastRenderedPageBreak/>
        <w:t>成都交通医院</w:t>
      </w:r>
    </w:p>
    <w:p w:rsidR="00D2086F" w:rsidRDefault="00D2086F" w:rsidP="00D2086F">
      <w:pPr>
        <w:spacing w:line="440" w:lineRule="exact"/>
        <w:ind w:firstLineChars="150" w:firstLine="420"/>
        <w:rPr>
          <w:rFonts w:ascii="仿宋_GB2312" w:eastAsia="仿宋_GB2312"/>
          <w:color w:val="000000"/>
          <w:sz w:val="28"/>
          <w:szCs w:val="28"/>
        </w:rPr>
      </w:pPr>
      <w:r>
        <w:rPr>
          <w:rFonts w:ascii="仿宋_GB2312" w:eastAsia="仿宋_GB2312" w:hint="eastAsia"/>
          <w:color w:val="000000"/>
          <w:sz w:val="28"/>
          <w:szCs w:val="28"/>
        </w:rPr>
        <w:t>二○四医院</w:t>
      </w:r>
    </w:p>
    <w:p w:rsidR="00D2086F" w:rsidRDefault="00D2086F" w:rsidP="00D2086F">
      <w:pPr>
        <w:spacing w:line="440" w:lineRule="exact"/>
        <w:ind w:firstLineChars="150" w:firstLine="420"/>
        <w:rPr>
          <w:rFonts w:ascii="仿宋_GB2312" w:eastAsia="仿宋_GB2312"/>
          <w:color w:val="000000"/>
          <w:sz w:val="28"/>
          <w:szCs w:val="28"/>
        </w:rPr>
      </w:pPr>
    </w:p>
    <w:p w:rsidR="00D2086F" w:rsidRDefault="00D2086F" w:rsidP="00D2086F">
      <w:pPr>
        <w:spacing w:line="440" w:lineRule="exact"/>
        <w:rPr>
          <w:rFonts w:ascii="仿宋_GB2312" w:eastAsia="仿宋_GB2312"/>
          <w:color w:val="000000"/>
          <w:sz w:val="28"/>
          <w:szCs w:val="28"/>
        </w:rPr>
        <w:sectPr w:rsidR="00D2086F">
          <w:footerReference w:type="even" r:id="rId6"/>
          <w:footerReference w:type="default" r:id="rId7"/>
          <w:pgSz w:w="11906" w:h="16838"/>
          <w:pgMar w:top="1531" w:right="1230" w:bottom="1531" w:left="1230" w:header="851" w:footer="992" w:gutter="0"/>
          <w:pgNumType w:fmt="numberInDash"/>
          <w:cols w:num="2" w:space="425"/>
          <w:titlePg/>
          <w:docGrid w:linePitch="312"/>
        </w:sectPr>
      </w:pPr>
    </w:p>
    <w:p w:rsidR="00D2086F" w:rsidRDefault="00D2086F" w:rsidP="00D2086F">
      <w:pPr>
        <w:spacing w:line="440" w:lineRule="exact"/>
        <w:ind w:firstLineChars="250" w:firstLine="700"/>
        <w:rPr>
          <w:rFonts w:eastAsia="仿宋_GB2312"/>
          <w:color w:val="000000"/>
          <w:sz w:val="28"/>
          <w:szCs w:val="28"/>
        </w:rPr>
      </w:pPr>
      <w:r>
        <w:rPr>
          <w:rFonts w:ascii="仿宋_GB2312" w:eastAsia="仿宋_GB2312" w:hint="eastAsia"/>
          <w:color w:val="000000"/>
          <w:sz w:val="28"/>
          <w:szCs w:val="28"/>
        </w:rPr>
        <w:lastRenderedPageBreak/>
        <w:t>成都市金牛</w:t>
      </w:r>
      <w:r>
        <w:rPr>
          <w:rFonts w:eastAsia="仿宋_GB2312"/>
          <w:color w:val="000000"/>
          <w:sz w:val="28"/>
          <w:szCs w:val="28"/>
        </w:rPr>
        <w:t>区沙河源社区卫生服务中心</w:t>
      </w:r>
      <w:r>
        <w:rPr>
          <w:rFonts w:eastAsia="仿宋_GB2312" w:hint="eastAsia"/>
          <w:color w:val="000000"/>
          <w:sz w:val="28"/>
          <w:szCs w:val="28"/>
        </w:rPr>
        <w:t>（</w:t>
      </w:r>
      <w:r>
        <w:rPr>
          <w:rFonts w:eastAsia="仿宋_GB2312"/>
          <w:color w:val="000000"/>
          <w:sz w:val="28"/>
          <w:szCs w:val="28"/>
        </w:rPr>
        <w:t>金建人民医院</w:t>
      </w:r>
      <w:r>
        <w:rPr>
          <w:rFonts w:eastAsia="仿宋_GB2312" w:hint="eastAsia"/>
          <w:color w:val="000000"/>
          <w:sz w:val="28"/>
          <w:szCs w:val="28"/>
        </w:rPr>
        <w:t>）</w:t>
      </w:r>
    </w:p>
    <w:p w:rsidR="00D2086F" w:rsidRDefault="00D2086F" w:rsidP="00D2086F">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四川海大橡胶集团有限公司职工医院</w:t>
      </w:r>
    </w:p>
    <w:p w:rsidR="00D2086F" w:rsidRDefault="00D2086F" w:rsidP="00D2086F">
      <w:pPr>
        <w:spacing w:line="440" w:lineRule="exact"/>
        <w:ind w:firstLineChars="250" w:firstLine="700"/>
        <w:rPr>
          <w:rFonts w:ascii="仿宋_GB2312" w:eastAsia="仿宋_GB2312"/>
          <w:color w:val="000000"/>
          <w:szCs w:val="32"/>
        </w:rPr>
      </w:pPr>
      <w:r>
        <w:rPr>
          <w:rFonts w:ascii="仿宋_GB2312" w:eastAsia="仿宋_GB2312" w:hint="eastAsia"/>
          <w:color w:val="000000"/>
          <w:sz w:val="28"/>
          <w:szCs w:val="28"/>
        </w:rPr>
        <w:t>邛崃市红十字医院（为羊安工业园入驻企业提供工伤医疗服务</w:t>
      </w:r>
      <w:r>
        <w:rPr>
          <w:rFonts w:ascii="仿宋_GB2312" w:eastAsia="仿宋_GB2312" w:hint="eastAsia"/>
          <w:color w:val="000000"/>
          <w:szCs w:val="32"/>
        </w:rPr>
        <w:t>）</w:t>
      </w:r>
    </w:p>
    <w:p w:rsidR="00D2086F" w:rsidRDefault="00D2086F" w:rsidP="00D2086F">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四川地质医院(为成都市地质系统职工提供工伤医疗服务）</w:t>
      </w:r>
    </w:p>
    <w:p w:rsidR="00D2086F" w:rsidRDefault="00D2086F" w:rsidP="00D2086F">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邛崃任氏骨科医院(为邛崃市工伤人员提供工伤医疗服务)</w:t>
      </w:r>
    </w:p>
    <w:p w:rsidR="00D2086F" w:rsidRDefault="00D2086F" w:rsidP="00D2086F">
      <w:pPr>
        <w:spacing w:line="440" w:lineRule="exact"/>
        <w:ind w:firstLineChars="250" w:firstLine="700"/>
        <w:rPr>
          <w:rFonts w:ascii="仿宋_GB2312" w:eastAsia="仿宋_GB2312"/>
          <w:color w:val="000000"/>
          <w:sz w:val="28"/>
          <w:szCs w:val="28"/>
        </w:rPr>
      </w:pPr>
      <w:r>
        <w:rPr>
          <w:rFonts w:ascii="仿宋_GB2312" w:eastAsia="仿宋_GB2312" w:hint="eastAsia"/>
          <w:color w:val="000000"/>
          <w:sz w:val="28"/>
          <w:szCs w:val="28"/>
        </w:rPr>
        <w:t>邛崃段氏骨科医院(为邛崃市工伤人员提供工伤医疗服务)</w:t>
      </w:r>
    </w:p>
    <w:p w:rsidR="00D2086F" w:rsidRDefault="00D2086F" w:rsidP="00D2086F">
      <w:pPr>
        <w:spacing w:line="440" w:lineRule="exact"/>
        <w:ind w:firstLineChars="250" w:firstLine="700"/>
        <w:rPr>
          <w:rFonts w:ascii="仿宋_GB2312" w:eastAsia="仿宋_GB2312"/>
          <w:color w:val="000000"/>
          <w:sz w:val="28"/>
          <w:szCs w:val="28"/>
        </w:rPr>
      </w:pPr>
      <w:r w:rsidRPr="003921B3">
        <w:rPr>
          <w:rFonts w:ascii="仿宋_GB2312" w:eastAsia="仿宋_GB2312" w:hint="eastAsia"/>
          <w:sz w:val="28"/>
          <w:szCs w:val="28"/>
        </w:rPr>
        <w:t>成都军建医院（</w:t>
      </w:r>
      <w:r>
        <w:rPr>
          <w:rFonts w:ascii="仿宋_GB2312" w:eastAsia="仿宋_GB2312" w:hint="eastAsia"/>
          <w:color w:val="000000"/>
          <w:sz w:val="28"/>
          <w:szCs w:val="28"/>
        </w:rPr>
        <w:t>为全市烧伤类工伤人员服务）</w:t>
      </w:r>
    </w:p>
    <w:p w:rsidR="00D2086F" w:rsidRDefault="00D2086F" w:rsidP="00D2086F">
      <w:pPr>
        <w:spacing w:line="440" w:lineRule="exact"/>
        <w:ind w:firstLineChars="250" w:firstLine="700"/>
        <w:rPr>
          <w:rFonts w:ascii="仿宋_GB2312" w:eastAsia="仿宋_GB2312"/>
          <w:color w:val="000000"/>
          <w:sz w:val="28"/>
          <w:szCs w:val="28"/>
        </w:rPr>
      </w:pPr>
      <w:r w:rsidRPr="007750B6">
        <w:rPr>
          <w:rFonts w:ascii="仿宋_GB2312" w:eastAsia="仿宋_GB2312" w:hint="eastAsia"/>
          <w:color w:val="000000"/>
          <w:sz w:val="28"/>
          <w:szCs w:val="28"/>
        </w:rPr>
        <w:t>成都显微手足外科医院</w:t>
      </w:r>
      <w:r>
        <w:rPr>
          <w:rFonts w:ascii="仿宋_GB2312" w:eastAsia="仿宋_GB2312" w:hint="eastAsia"/>
          <w:color w:val="000000"/>
          <w:sz w:val="28"/>
          <w:szCs w:val="28"/>
        </w:rPr>
        <w:t>(</w:t>
      </w:r>
      <w:r w:rsidRPr="007750B6">
        <w:rPr>
          <w:rFonts w:ascii="仿宋_GB2312" w:eastAsia="仿宋_GB2312" w:hint="eastAsia"/>
          <w:color w:val="000000"/>
          <w:sz w:val="28"/>
          <w:szCs w:val="28"/>
        </w:rPr>
        <w:t>仅限显微手足外科手术医疗服务</w:t>
      </w:r>
      <w:r>
        <w:rPr>
          <w:rFonts w:ascii="仿宋_GB2312" w:eastAsia="仿宋_GB2312" w:hint="eastAsia"/>
          <w:color w:val="000000"/>
          <w:sz w:val="28"/>
          <w:szCs w:val="28"/>
        </w:rPr>
        <w:t>)</w:t>
      </w:r>
    </w:p>
    <w:p w:rsidR="00D2086F" w:rsidRDefault="00D2086F" w:rsidP="00D2086F">
      <w:pPr>
        <w:spacing w:line="440" w:lineRule="exact"/>
        <w:ind w:firstLineChars="250" w:firstLine="700"/>
        <w:rPr>
          <w:rFonts w:ascii="仿宋_GB2312" w:eastAsia="仿宋_GB2312"/>
          <w:color w:val="000000"/>
          <w:sz w:val="28"/>
          <w:szCs w:val="28"/>
        </w:rPr>
      </w:pPr>
      <w:r w:rsidRPr="00527134">
        <w:rPr>
          <w:rFonts w:eastAsia="仿宋_GB2312" w:hint="eastAsia"/>
          <w:sz w:val="28"/>
          <w:szCs w:val="28"/>
        </w:rPr>
        <w:t>成都顾连锦宸康复医院（限骨科病员）</w:t>
      </w:r>
    </w:p>
    <w:p w:rsidR="00D2086F" w:rsidRDefault="00D2086F" w:rsidP="00D2086F">
      <w:pPr>
        <w:spacing w:line="600" w:lineRule="exact"/>
        <w:ind w:firstLineChars="200" w:firstLine="640"/>
        <w:rPr>
          <w:rFonts w:ascii="黑体" w:eastAsia="黑体"/>
          <w:szCs w:val="32"/>
        </w:rPr>
      </w:pPr>
      <w:r>
        <w:rPr>
          <w:rFonts w:ascii="黑体" w:eastAsia="黑体" w:hint="eastAsia"/>
          <w:szCs w:val="32"/>
        </w:rPr>
        <w:t>二、工伤保险协议康复机构</w:t>
      </w:r>
    </w:p>
    <w:p w:rsidR="00D2086F" w:rsidRPr="00527134" w:rsidRDefault="00D2086F" w:rsidP="00D2086F">
      <w:pPr>
        <w:spacing w:line="560" w:lineRule="exact"/>
        <w:jc w:val="left"/>
        <w:rPr>
          <w:rFonts w:ascii="黑体" w:eastAsia="黑体" w:hAnsi="黑体"/>
          <w:sz w:val="28"/>
          <w:szCs w:val="28"/>
        </w:rPr>
      </w:pPr>
      <w:r>
        <w:rPr>
          <w:rFonts w:ascii="黑体" w:eastAsia="黑体" w:hAnsi="黑体" w:hint="eastAsia"/>
          <w:sz w:val="28"/>
          <w:szCs w:val="28"/>
        </w:rPr>
        <w:t xml:space="preserve">   </w:t>
      </w:r>
      <w:r w:rsidRPr="002941A1">
        <w:rPr>
          <w:rFonts w:ascii="黑体" w:eastAsia="黑体" w:hAnsi="黑体" w:hint="eastAsia"/>
          <w:b/>
          <w:sz w:val="28"/>
          <w:szCs w:val="28"/>
        </w:rPr>
        <w:t xml:space="preserve"> </w:t>
      </w:r>
      <w:r>
        <w:rPr>
          <w:rFonts w:ascii="黑体" w:eastAsia="黑体" w:hAnsi="黑体" w:hint="eastAsia"/>
          <w:b/>
          <w:sz w:val="28"/>
          <w:szCs w:val="28"/>
        </w:rPr>
        <w:t xml:space="preserve"> </w:t>
      </w:r>
      <w:r w:rsidRPr="002941A1">
        <w:rPr>
          <w:rFonts w:ascii="黑体" w:eastAsia="黑体" w:hAnsi="黑体" w:hint="eastAsia"/>
          <w:b/>
          <w:sz w:val="28"/>
          <w:szCs w:val="28"/>
        </w:rPr>
        <w:t>㈠</w:t>
      </w:r>
      <w:r w:rsidRPr="00527134">
        <w:rPr>
          <w:rFonts w:ascii="黑体" w:eastAsia="黑体" w:hAnsi="黑体" w:hint="eastAsia"/>
          <w:sz w:val="28"/>
          <w:szCs w:val="28"/>
        </w:rPr>
        <w:t>急性期康复机构名单（33家）</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四川大学华西医院</w:t>
      </w:r>
      <w:r w:rsidRPr="00527134">
        <w:rPr>
          <w:rFonts w:eastAsia="仿宋_GB2312" w:hint="eastAsia"/>
          <w:sz w:val="28"/>
          <w:szCs w:val="28"/>
        </w:rPr>
        <w:t xml:space="preserve">               </w:t>
      </w:r>
      <w:r w:rsidRPr="00527134">
        <w:rPr>
          <w:rFonts w:eastAsia="仿宋_GB2312" w:hint="eastAsia"/>
          <w:sz w:val="28"/>
          <w:szCs w:val="28"/>
        </w:rPr>
        <w:t>四川省人民医院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成都中医药大学附属医院</w:t>
      </w:r>
      <w:r w:rsidRPr="00527134">
        <w:rPr>
          <w:rFonts w:eastAsia="仿宋_GB2312" w:hint="eastAsia"/>
          <w:sz w:val="28"/>
          <w:szCs w:val="28"/>
        </w:rPr>
        <w:t xml:space="preserve">         </w:t>
      </w:r>
      <w:r w:rsidRPr="00527134">
        <w:rPr>
          <w:rFonts w:eastAsia="仿宋_GB2312" w:hint="eastAsia"/>
          <w:sz w:val="28"/>
          <w:szCs w:val="28"/>
        </w:rPr>
        <w:t>四川省骨科医院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成都市第一人民医院</w:t>
      </w:r>
      <w:r w:rsidRPr="00527134">
        <w:rPr>
          <w:rFonts w:eastAsia="仿宋_GB2312" w:hint="eastAsia"/>
          <w:sz w:val="28"/>
          <w:szCs w:val="28"/>
        </w:rPr>
        <w:t xml:space="preserve">             </w:t>
      </w:r>
      <w:r w:rsidRPr="00527134">
        <w:rPr>
          <w:rFonts w:eastAsia="仿宋_GB2312" w:hint="eastAsia"/>
          <w:sz w:val="28"/>
          <w:szCs w:val="28"/>
        </w:rPr>
        <w:t>成都市第二人民医院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成都市第三人民医院</w:t>
      </w:r>
      <w:r w:rsidRPr="00527134">
        <w:rPr>
          <w:rFonts w:eastAsia="仿宋_GB2312" w:hint="eastAsia"/>
          <w:sz w:val="28"/>
          <w:szCs w:val="28"/>
        </w:rPr>
        <w:t xml:space="preserve">             </w:t>
      </w:r>
      <w:r w:rsidRPr="00527134">
        <w:rPr>
          <w:rFonts w:eastAsia="仿宋_GB2312" w:hint="eastAsia"/>
          <w:sz w:val="28"/>
          <w:szCs w:val="28"/>
        </w:rPr>
        <w:t>成都市第五人民医院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中国人民解放军西部战区总医院</w:t>
      </w:r>
      <w:r w:rsidRPr="00527134">
        <w:rPr>
          <w:rFonts w:eastAsia="仿宋_GB2312" w:hint="eastAsia"/>
          <w:sz w:val="28"/>
          <w:szCs w:val="28"/>
        </w:rPr>
        <w:t xml:space="preserve">   </w:t>
      </w:r>
      <w:r w:rsidRPr="00527134">
        <w:rPr>
          <w:rFonts w:eastAsia="仿宋_GB2312" w:hint="eastAsia"/>
          <w:sz w:val="28"/>
          <w:szCs w:val="28"/>
        </w:rPr>
        <w:t>四川省八一康复中心</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金堂县第一人民医院</w:t>
      </w:r>
      <w:r w:rsidRPr="00527134">
        <w:rPr>
          <w:rFonts w:eastAsia="仿宋_GB2312" w:hint="eastAsia"/>
          <w:sz w:val="28"/>
          <w:szCs w:val="28"/>
        </w:rPr>
        <w:t xml:space="preserve">             </w:t>
      </w:r>
      <w:r w:rsidRPr="00527134">
        <w:rPr>
          <w:rFonts w:eastAsia="仿宋_GB2312" w:hint="eastAsia"/>
          <w:sz w:val="28"/>
          <w:szCs w:val="28"/>
        </w:rPr>
        <w:t>鑫朋康复医院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成都第一骨科医院</w:t>
      </w:r>
      <w:r w:rsidRPr="00527134">
        <w:rPr>
          <w:rFonts w:eastAsia="仿宋_GB2312" w:hint="eastAsia"/>
          <w:sz w:val="28"/>
          <w:szCs w:val="28"/>
        </w:rPr>
        <w:t xml:space="preserve">               </w:t>
      </w:r>
      <w:r w:rsidRPr="00527134">
        <w:rPr>
          <w:rFonts w:eastAsia="仿宋_GB2312" w:hint="eastAsia"/>
          <w:sz w:val="28"/>
          <w:szCs w:val="28"/>
        </w:rPr>
        <w:t>简阳市人民医院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简阳市中医医院</w:t>
      </w:r>
      <w:r w:rsidRPr="00527134">
        <w:rPr>
          <w:rFonts w:eastAsia="仿宋_GB2312" w:hint="eastAsia"/>
          <w:sz w:val="28"/>
          <w:szCs w:val="28"/>
        </w:rPr>
        <w:t xml:space="preserve">                 </w:t>
      </w:r>
      <w:r w:rsidRPr="00527134">
        <w:rPr>
          <w:rFonts w:eastAsia="仿宋_GB2312" w:hint="eastAsia"/>
          <w:sz w:val="28"/>
          <w:szCs w:val="28"/>
        </w:rPr>
        <w:t>成都市温江区人民医院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成都市龙泉驿区中医医院</w:t>
      </w:r>
      <w:r w:rsidRPr="00527134">
        <w:rPr>
          <w:rFonts w:eastAsia="仿宋_GB2312" w:hint="eastAsia"/>
          <w:sz w:val="28"/>
          <w:szCs w:val="28"/>
        </w:rPr>
        <w:t xml:space="preserve">         </w:t>
      </w:r>
      <w:r w:rsidRPr="00527134">
        <w:rPr>
          <w:rFonts w:eastAsia="仿宋_GB2312" w:hint="eastAsia"/>
          <w:sz w:val="28"/>
          <w:szCs w:val="28"/>
        </w:rPr>
        <w:t>彭州市中医医院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都江堰市中医医院</w:t>
      </w:r>
      <w:r w:rsidRPr="00527134">
        <w:rPr>
          <w:rFonts w:eastAsia="仿宋_GB2312" w:hint="eastAsia"/>
          <w:sz w:val="28"/>
          <w:szCs w:val="28"/>
        </w:rPr>
        <w:t xml:space="preserve">               </w:t>
      </w:r>
      <w:r w:rsidRPr="00527134">
        <w:rPr>
          <w:rFonts w:eastAsia="仿宋_GB2312" w:hint="eastAsia"/>
          <w:sz w:val="28"/>
          <w:szCs w:val="28"/>
        </w:rPr>
        <w:t>邛崃市医疗中心医院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四川现代医院</w:t>
      </w:r>
      <w:r w:rsidRPr="00527134">
        <w:rPr>
          <w:rFonts w:eastAsia="仿宋_GB2312" w:hint="eastAsia"/>
          <w:sz w:val="28"/>
          <w:szCs w:val="28"/>
        </w:rPr>
        <w:t xml:space="preserve">                   </w:t>
      </w:r>
      <w:r w:rsidRPr="00527134">
        <w:rPr>
          <w:rFonts w:eastAsia="仿宋_GB2312" w:hint="eastAsia"/>
          <w:sz w:val="28"/>
          <w:szCs w:val="28"/>
        </w:rPr>
        <w:t>崇州市第二人民医院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四川省第四人民医院</w:t>
      </w:r>
      <w:r w:rsidRPr="00527134">
        <w:rPr>
          <w:rFonts w:eastAsia="仿宋_GB2312" w:hint="eastAsia"/>
          <w:sz w:val="28"/>
          <w:szCs w:val="28"/>
        </w:rPr>
        <w:t xml:space="preserve">             </w:t>
      </w:r>
      <w:r w:rsidRPr="00527134">
        <w:rPr>
          <w:rFonts w:eastAsia="仿宋_GB2312" w:hint="eastAsia"/>
          <w:sz w:val="28"/>
          <w:szCs w:val="28"/>
        </w:rPr>
        <w:t>成都新华医院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新津县中医医院</w:t>
      </w:r>
      <w:r w:rsidRPr="00527134">
        <w:rPr>
          <w:rFonts w:eastAsia="仿宋_GB2312" w:hint="eastAsia"/>
          <w:sz w:val="28"/>
          <w:szCs w:val="28"/>
        </w:rPr>
        <w:t xml:space="preserve">                 </w:t>
      </w:r>
      <w:r w:rsidRPr="00527134">
        <w:rPr>
          <w:rFonts w:eastAsia="仿宋_GB2312" w:hint="eastAsia"/>
          <w:sz w:val="28"/>
          <w:szCs w:val="28"/>
        </w:rPr>
        <w:t>蒲江县人民医院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成都市郫都区中医医院</w:t>
      </w:r>
      <w:r w:rsidRPr="00527134">
        <w:rPr>
          <w:rFonts w:eastAsia="仿宋_GB2312" w:hint="eastAsia"/>
          <w:sz w:val="28"/>
          <w:szCs w:val="28"/>
        </w:rPr>
        <w:t xml:space="preserve">           </w:t>
      </w:r>
      <w:r w:rsidRPr="00527134">
        <w:rPr>
          <w:rFonts w:eastAsia="仿宋_GB2312" w:hint="eastAsia"/>
          <w:sz w:val="28"/>
          <w:szCs w:val="28"/>
        </w:rPr>
        <w:t>成都市双流区中医医院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中国五冶集团有限公司医院</w:t>
      </w:r>
      <w:r w:rsidRPr="00527134">
        <w:rPr>
          <w:rFonts w:eastAsia="仿宋_GB2312" w:hint="eastAsia"/>
          <w:sz w:val="28"/>
          <w:szCs w:val="28"/>
        </w:rPr>
        <w:t xml:space="preserve">       </w:t>
      </w:r>
      <w:r w:rsidRPr="00527134">
        <w:rPr>
          <w:rFonts w:eastAsia="仿宋_GB2312" w:hint="eastAsia"/>
          <w:sz w:val="28"/>
          <w:szCs w:val="28"/>
        </w:rPr>
        <w:t>大邑县中医医院</w:t>
      </w:r>
    </w:p>
    <w:p w:rsidR="00D2086F" w:rsidRPr="00527134"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527134">
        <w:rPr>
          <w:rFonts w:eastAsia="仿宋_GB2312" w:hint="eastAsia"/>
          <w:sz w:val="28"/>
          <w:szCs w:val="28"/>
        </w:rPr>
        <w:t>成都医学院附属第一医院</w:t>
      </w:r>
      <w:r w:rsidRPr="00527134">
        <w:rPr>
          <w:rFonts w:eastAsia="仿宋_GB2312" w:hint="eastAsia"/>
          <w:sz w:val="28"/>
          <w:szCs w:val="28"/>
        </w:rPr>
        <w:t xml:space="preserve">         </w:t>
      </w:r>
      <w:r w:rsidRPr="00527134">
        <w:rPr>
          <w:rFonts w:eastAsia="仿宋_GB2312" w:hint="eastAsia"/>
          <w:sz w:val="28"/>
          <w:szCs w:val="28"/>
        </w:rPr>
        <w:t>成都市新都区中医医院</w:t>
      </w:r>
    </w:p>
    <w:p w:rsidR="00D2086F" w:rsidRDefault="00D2086F" w:rsidP="00D2086F">
      <w:pPr>
        <w:spacing w:line="440" w:lineRule="exact"/>
        <w:ind w:firstLineChars="200" w:firstLine="560"/>
        <w:rPr>
          <w:rFonts w:eastAsia="仿宋_GB2312"/>
          <w:sz w:val="28"/>
          <w:szCs w:val="28"/>
        </w:rPr>
      </w:pPr>
      <w:r>
        <w:rPr>
          <w:rFonts w:eastAsia="仿宋_GB2312" w:hint="eastAsia"/>
          <w:sz w:val="28"/>
          <w:szCs w:val="28"/>
        </w:rPr>
        <w:lastRenderedPageBreak/>
        <w:t xml:space="preserve"> </w:t>
      </w:r>
      <w:r w:rsidRPr="00527134">
        <w:rPr>
          <w:rFonts w:eastAsia="仿宋_GB2312" w:hint="eastAsia"/>
          <w:sz w:val="28"/>
          <w:szCs w:val="28"/>
        </w:rPr>
        <w:t>成都顾连锦宸康复医院（限骨科病员）</w:t>
      </w:r>
    </w:p>
    <w:p w:rsidR="00D2086F" w:rsidRPr="00943CB7" w:rsidRDefault="00D2086F" w:rsidP="00D2086F">
      <w:pPr>
        <w:spacing w:line="440" w:lineRule="exact"/>
        <w:ind w:firstLineChars="200" w:firstLine="562"/>
        <w:rPr>
          <w:rFonts w:ascii="黑体" w:eastAsia="黑体" w:hAnsi="黑体"/>
          <w:sz w:val="28"/>
          <w:szCs w:val="28"/>
        </w:rPr>
      </w:pPr>
      <w:r w:rsidRPr="00943CB7">
        <w:rPr>
          <w:rFonts w:ascii="黑体" w:eastAsia="黑体" w:hint="eastAsia"/>
          <w:b/>
          <w:sz w:val="28"/>
          <w:szCs w:val="28"/>
        </w:rPr>
        <w:t>㈡</w:t>
      </w:r>
      <w:r w:rsidRPr="00943CB7">
        <w:rPr>
          <w:rFonts w:ascii="黑体" w:eastAsia="黑体" w:hint="eastAsia"/>
          <w:sz w:val="28"/>
          <w:szCs w:val="28"/>
        </w:rPr>
        <w:t>维持</w:t>
      </w:r>
      <w:r w:rsidRPr="00943CB7">
        <w:rPr>
          <w:rFonts w:ascii="黑体" w:eastAsia="黑体" w:hAnsi="黑体" w:hint="eastAsia"/>
          <w:sz w:val="28"/>
          <w:szCs w:val="28"/>
        </w:rPr>
        <w:t>期康复机构名单（66家）</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四川大学华西医院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四川省人民医院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成都中医药大学附属医院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四川省骨科医院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四川大学华西第四医院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成都市第一人民医院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成都市第二人民医院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成都市第三人民医院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成都市第五人民医院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成都市第六人民医院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中国人民解放军西部战区总医院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成都大学附属医院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中国人民解放军西部战区空军医院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青白江区人民医院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鑫朋康复医院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金堂县第一人民医院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成都军区八一骨科医院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四川省第二中医医院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成飞医院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成都第一骨科医院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简阳市人民医院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简阳市中医医院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简阳市第二人民医院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成都高新博力医院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成都中山高新骨科医院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成都航天医院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成都市龙泉驿区第一人民医院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成都市温江区人民医院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成都市龙泉驿区中医医院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成都市温江区中医医院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彭州市人民医院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彭州市中医医院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彭州同一医院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彭州段氏中医骨科医院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都江堰市第二人民医院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都江堰市人民医院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都江堰市中医医院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邛崃市医疗中心医院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四川省八一康复中心</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四川现代医院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崇州市人民医院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崇州市第二人民医院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成都顾连锦宸康复医院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崇州市中医医院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成都新华医院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新津县人民医院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新津县中医医院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蒲江县人民医院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成都市郫都区人民医院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成都市郫都区中医医院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成都市双流区第一人民医院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成都市双流区中医医院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四川省司法警官总医院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大邑县人民医院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大邑县中医医院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大邑志昌骨科医院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成都市金牛区人民医院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成都市西区医院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lastRenderedPageBreak/>
        <w:t>中国五冶集团有限公司医院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成都市新都区中医医院</w:t>
      </w:r>
    </w:p>
    <w:p w:rsidR="00D2086F" w:rsidRPr="00943CB7"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成都市新都区第二人民医院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成都市新都区人民医院</w:t>
      </w:r>
    </w:p>
    <w:p w:rsidR="00D2086F" w:rsidRDefault="00D2086F" w:rsidP="00D2086F">
      <w:pPr>
        <w:spacing w:line="440" w:lineRule="exact"/>
        <w:ind w:firstLineChars="202" w:firstLine="566"/>
        <w:jc w:val="left"/>
        <w:rPr>
          <w:rFonts w:eastAsia="仿宋_GB2312"/>
          <w:sz w:val="28"/>
          <w:szCs w:val="28"/>
        </w:rPr>
      </w:pPr>
      <w:r w:rsidRPr="00943CB7">
        <w:rPr>
          <w:rFonts w:eastAsia="仿宋_GB2312" w:hint="eastAsia"/>
          <w:sz w:val="28"/>
          <w:szCs w:val="28"/>
        </w:rPr>
        <w:t>成都医学院附属第一医院</w:t>
      </w:r>
      <w:r w:rsidRPr="00943CB7">
        <w:rPr>
          <w:rFonts w:eastAsia="仿宋_GB2312" w:hint="eastAsia"/>
          <w:sz w:val="28"/>
          <w:szCs w:val="28"/>
        </w:rPr>
        <w:t xml:space="preserve">         </w:t>
      </w:r>
      <w:r>
        <w:rPr>
          <w:rFonts w:eastAsia="仿宋_GB2312" w:hint="eastAsia"/>
          <w:sz w:val="28"/>
          <w:szCs w:val="28"/>
        </w:rPr>
        <w:t xml:space="preserve"> </w:t>
      </w:r>
      <w:r w:rsidRPr="00943CB7">
        <w:rPr>
          <w:rFonts w:eastAsia="仿宋_GB2312" w:hint="eastAsia"/>
          <w:sz w:val="28"/>
          <w:szCs w:val="28"/>
        </w:rPr>
        <w:t>四川省第四人民医院</w:t>
      </w:r>
    </w:p>
    <w:p w:rsidR="002E55A2" w:rsidRDefault="002E55A2" w:rsidP="002E55A2">
      <w:pPr>
        <w:spacing w:line="440" w:lineRule="exact"/>
        <w:ind w:firstLineChars="200" w:firstLine="560"/>
        <w:rPr>
          <w:rFonts w:eastAsia="仿宋_GB2312"/>
          <w:sz w:val="28"/>
          <w:szCs w:val="28"/>
        </w:rPr>
      </w:pPr>
      <w:r w:rsidRPr="00943CB7">
        <w:rPr>
          <w:rFonts w:eastAsia="仿宋_GB2312" w:hint="eastAsia"/>
          <w:sz w:val="28"/>
          <w:szCs w:val="28"/>
        </w:rPr>
        <w:t>四川友谊医院</w:t>
      </w:r>
      <w:r w:rsidRPr="00943CB7">
        <w:rPr>
          <w:rFonts w:eastAsia="仿宋_GB2312" w:hint="eastAsia"/>
          <w:sz w:val="28"/>
          <w:szCs w:val="28"/>
        </w:rPr>
        <w:t xml:space="preserve"> </w:t>
      </w:r>
    </w:p>
    <w:p w:rsidR="00D2086F" w:rsidRDefault="00D2086F" w:rsidP="00D2086F">
      <w:pPr>
        <w:spacing w:line="4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四川省民政康复医院（</w:t>
      </w:r>
      <w:r w:rsidR="002E55A2">
        <w:rPr>
          <w:rFonts w:ascii="仿宋_GB2312" w:eastAsia="仿宋_GB2312" w:hint="eastAsia"/>
          <w:color w:val="000000"/>
          <w:sz w:val="28"/>
          <w:szCs w:val="28"/>
        </w:rPr>
        <w:t>另可</w:t>
      </w:r>
      <w:r>
        <w:rPr>
          <w:rFonts w:ascii="仿宋_GB2312" w:eastAsia="仿宋_GB2312" w:hint="eastAsia"/>
          <w:color w:val="000000"/>
          <w:sz w:val="28"/>
          <w:szCs w:val="28"/>
        </w:rPr>
        <w:t>对配置辅助器具的工伤人员进行</w:t>
      </w:r>
      <w:r w:rsidR="002E55A2">
        <w:rPr>
          <w:rFonts w:ascii="仿宋_GB2312" w:eastAsia="仿宋_GB2312" w:hint="eastAsia"/>
          <w:color w:val="000000"/>
          <w:sz w:val="28"/>
          <w:szCs w:val="28"/>
        </w:rPr>
        <w:t>康复</w:t>
      </w:r>
      <w:r w:rsidR="00FD5FC9">
        <w:rPr>
          <w:rFonts w:ascii="仿宋_GB2312" w:eastAsia="仿宋_GB2312" w:hint="eastAsia"/>
          <w:color w:val="000000"/>
          <w:sz w:val="28"/>
          <w:szCs w:val="28"/>
        </w:rPr>
        <w:t>治疗</w:t>
      </w:r>
      <w:r>
        <w:rPr>
          <w:rFonts w:ascii="仿宋_GB2312" w:eastAsia="仿宋_GB2312" w:hint="eastAsia"/>
          <w:color w:val="000000"/>
          <w:sz w:val="28"/>
          <w:szCs w:val="28"/>
        </w:rPr>
        <w:t>）</w:t>
      </w:r>
    </w:p>
    <w:p w:rsidR="00D2086F" w:rsidRPr="00A524F2" w:rsidRDefault="00D2086F" w:rsidP="00D2086F">
      <w:pPr>
        <w:spacing w:line="440" w:lineRule="exact"/>
        <w:jc w:val="left"/>
        <w:rPr>
          <w:rFonts w:ascii="黑体" w:eastAsia="黑体" w:hAnsi="黑体"/>
          <w:sz w:val="28"/>
          <w:szCs w:val="28"/>
        </w:rPr>
      </w:pPr>
      <w:r>
        <w:rPr>
          <w:rFonts w:ascii="黑体" w:eastAsia="黑体" w:hAnsi="黑体" w:hint="eastAsia"/>
          <w:sz w:val="28"/>
          <w:szCs w:val="28"/>
        </w:rPr>
        <w:t xml:space="preserve">    </w:t>
      </w:r>
      <w:r w:rsidRPr="00A524F2">
        <w:rPr>
          <w:rFonts w:ascii="黑体" w:eastAsia="黑体" w:hAnsi="黑体" w:hint="eastAsia"/>
          <w:b/>
          <w:sz w:val="28"/>
          <w:szCs w:val="28"/>
        </w:rPr>
        <w:t>㈢</w:t>
      </w:r>
      <w:r w:rsidRPr="00A524F2">
        <w:rPr>
          <w:rFonts w:ascii="黑体" w:eastAsia="黑体" w:hAnsi="黑体" w:hint="eastAsia"/>
          <w:sz w:val="28"/>
          <w:szCs w:val="28"/>
        </w:rPr>
        <w:t>稳定期康复机构名单（6家）</w:t>
      </w:r>
    </w:p>
    <w:p w:rsidR="00D2086F" w:rsidRPr="00A524F2"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A524F2">
        <w:rPr>
          <w:rFonts w:eastAsia="仿宋_GB2312" w:hint="eastAsia"/>
          <w:sz w:val="28"/>
          <w:szCs w:val="28"/>
        </w:rPr>
        <w:t>四川大学华西医院</w:t>
      </w:r>
      <w:r w:rsidRPr="00A524F2">
        <w:rPr>
          <w:rFonts w:eastAsia="仿宋_GB2312" w:hint="eastAsia"/>
          <w:sz w:val="28"/>
          <w:szCs w:val="28"/>
        </w:rPr>
        <w:t xml:space="preserve">               </w:t>
      </w:r>
      <w:r>
        <w:rPr>
          <w:rFonts w:eastAsia="仿宋_GB2312" w:hint="eastAsia"/>
          <w:sz w:val="28"/>
          <w:szCs w:val="28"/>
        </w:rPr>
        <w:t xml:space="preserve"> </w:t>
      </w:r>
      <w:r w:rsidRPr="00A524F2">
        <w:rPr>
          <w:rFonts w:eastAsia="仿宋_GB2312" w:hint="eastAsia"/>
          <w:sz w:val="28"/>
          <w:szCs w:val="28"/>
        </w:rPr>
        <w:t>四川省人民医院</w:t>
      </w:r>
    </w:p>
    <w:p w:rsidR="00D2086F" w:rsidRPr="00A524F2" w:rsidRDefault="00D2086F" w:rsidP="00D2086F">
      <w:pPr>
        <w:spacing w:line="440" w:lineRule="exact"/>
        <w:jc w:val="left"/>
        <w:rPr>
          <w:rFonts w:eastAsia="仿宋_GB2312"/>
          <w:sz w:val="28"/>
          <w:szCs w:val="28"/>
        </w:rPr>
      </w:pPr>
      <w:r>
        <w:rPr>
          <w:rFonts w:eastAsia="仿宋_GB2312" w:hint="eastAsia"/>
          <w:sz w:val="28"/>
          <w:szCs w:val="28"/>
        </w:rPr>
        <w:t xml:space="preserve">    </w:t>
      </w:r>
      <w:r w:rsidRPr="00A524F2">
        <w:rPr>
          <w:rFonts w:eastAsia="仿宋_GB2312" w:hint="eastAsia"/>
          <w:sz w:val="28"/>
          <w:szCs w:val="28"/>
        </w:rPr>
        <w:t>四川省骨科医院</w:t>
      </w:r>
      <w:r w:rsidRPr="00A524F2">
        <w:rPr>
          <w:rFonts w:eastAsia="仿宋_GB2312" w:hint="eastAsia"/>
          <w:sz w:val="28"/>
          <w:szCs w:val="28"/>
        </w:rPr>
        <w:t xml:space="preserve">                 </w:t>
      </w:r>
      <w:r>
        <w:rPr>
          <w:rFonts w:eastAsia="仿宋_GB2312" w:hint="eastAsia"/>
          <w:sz w:val="28"/>
          <w:szCs w:val="28"/>
        </w:rPr>
        <w:t xml:space="preserve"> </w:t>
      </w:r>
      <w:r w:rsidRPr="00A524F2">
        <w:rPr>
          <w:rFonts w:eastAsia="仿宋_GB2312" w:hint="eastAsia"/>
          <w:sz w:val="28"/>
          <w:szCs w:val="28"/>
        </w:rPr>
        <w:t>成都市第二人民医院</w:t>
      </w:r>
    </w:p>
    <w:p w:rsidR="00D2086F" w:rsidRDefault="00D2086F" w:rsidP="00D2086F">
      <w:pPr>
        <w:spacing w:line="440" w:lineRule="exact"/>
        <w:ind w:firstLineChars="200" w:firstLine="560"/>
        <w:rPr>
          <w:rFonts w:eastAsia="仿宋_GB2312"/>
          <w:sz w:val="28"/>
          <w:szCs w:val="28"/>
        </w:rPr>
      </w:pPr>
      <w:r w:rsidRPr="00A524F2">
        <w:rPr>
          <w:rFonts w:eastAsia="仿宋_GB2312" w:hint="eastAsia"/>
          <w:sz w:val="28"/>
          <w:szCs w:val="28"/>
        </w:rPr>
        <w:t>成都市第五人民医院</w:t>
      </w:r>
      <w:r w:rsidRPr="00A524F2">
        <w:rPr>
          <w:rFonts w:eastAsia="仿宋_GB2312" w:hint="eastAsia"/>
          <w:sz w:val="28"/>
          <w:szCs w:val="28"/>
        </w:rPr>
        <w:t xml:space="preserve">             </w:t>
      </w:r>
      <w:r>
        <w:rPr>
          <w:rFonts w:eastAsia="仿宋_GB2312" w:hint="eastAsia"/>
          <w:sz w:val="28"/>
          <w:szCs w:val="28"/>
        </w:rPr>
        <w:t xml:space="preserve"> </w:t>
      </w:r>
      <w:r w:rsidRPr="00A524F2">
        <w:rPr>
          <w:rFonts w:eastAsia="仿宋_GB2312" w:hint="eastAsia"/>
          <w:sz w:val="28"/>
          <w:szCs w:val="28"/>
        </w:rPr>
        <w:t>四川省八一康复中心</w:t>
      </w:r>
    </w:p>
    <w:p w:rsidR="00D2086F" w:rsidRDefault="00D2086F" w:rsidP="00D2086F">
      <w:pPr>
        <w:spacing w:line="600" w:lineRule="exact"/>
        <w:ind w:firstLineChars="200" w:firstLine="640"/>
        <w:rPr>
          <w:rFonts w:ascii="黑体" w:eastAsia="黑体"/>
          <w:szCs w:val="32"/>
        </w:rPr>
      </w:pPr>
      <w:r>
        <w:rPr>
          <w:rFonts w:ascii="黑体" w:eastAsia="黑体" w:hint="eastAsia"/>
          <w:szCs w:val="32"/>
        </w:rPr>
        <w:t>三、工伤保险协议辅助器具配置机构</w:t>
      </w:r>
    </w:p>
    <w:p w:rsidR="00D2086F" w:rsidRDefault="00D2086F" w:rsidP="00D2086F">
      <w:pPr>
        <w:spacing w:line="440" w:lineRule="exact"/>
        <w:rPr>
          <w:rFonts w:ascii="仿宋_GB2312" w:eastAsia="仿宋_GB2312"/>
          <w:color w:val="000000"/>
          <w:sz w:val="28"/>
          <w:szCs w:val="28"/>
        </w:rPr>
      </w:pPr>
      <w:r>
        <w:rPr>
          <w:rFonts w:ascii="仿宋_GB2312" w:eastAsia="仿宋_GB2312" w:hint="eastAsia"/>
          <w:color w:val="000000"/>
          <w:sz w:val="28"/>
          <w:szCs w:val="28"/>
        </w:rPr>
        <w:t xml:space="preserve">    四川省康复辅具技术服务中心</w:t>
      </w:r>
    </w:p>
    <w:p w:rsidR="00D2086F" w:rsidRDefault="00D2086F" w:rsidP="00D2086F">
      <w:pPr>
        <w:spacing w:line="440" w:lineRule="exact"/>
        <w:rPr>
          <w:rFonts w:ascii="仿宋_GB2312" w:eastAsia="仿宋_GB2312"/>
          <w:sz w:val="28"/>
          <w:szCs w:val="28"/>
        </w:rPr>
      </w:pPr>
      <w:r>
        <w:rPr>
          <w:rFonts w:ascii="仿宋_GB2312" w:eastAsia="仿宋_GB2312" w:hint="eastAsia"/>
          <w:sz w:val="28"/>
          <w:szCs w:val="28"/>
        </w:rPr>
        <w:t xml:space="preserve">    德林义肢康复器材(成都)有限公司</w:t>
      </w:r>
    </w:p>
    <w:p w:rsidR="00D2086F" w:rsidRDefault="00D2086F" w:rsidP="00D2086F">
      <w:pPr>
        <w:spacing w:line="440" w:lineRule="exact"/>
        <w:rPr>
          <w:rFonts w:ascii="仿宋_GB2312" w:eastAsia="仿宋_GB2312"/>
          <w:sz w:val="28"/>
          <w:szCs w:val="28"/>
        </w:rPr>
      </w:pPr>
      <w:r>
        <w:rPr>
          <w:rFonts w:ascii="仿宋_GB2312" w:eastAsia="仿宋_GB2312" w:hint="eastAsia"/>
          <w:sz w:val="28"/>
          <w:szCs w:val="28"/>
        </w:rPr>
        <w:t xml:space="preserve">    四川恩德莱医疗器械有限公司</w:t>
      </w:r>
    </w:p>
    <w:p w:rsidR="00D2086F" w:rsidRDefault="00D2086F" w:rsidP="00D2086F">
      <w:pPr>
        <w:spacing w:line="440" w:lineRule="exact"/>
        <w:rPr>
          <w:rFonts w:ascii="仿宋_GB2312" w:eastAsia="仿宋_GB2312"/>
          <w:sz w:val="28"/>
          <w:szCs w:val="28"/>
        </w:rPr>
      </w:pPr>
      <w:r>
        <w:rPr>
          <w:rFonts w:ascii="仿宋_GB2312" w:eastAsia="仿宋_GB2312" w:hint="eastAsia"/>
          <w:sz w:val="28"/>
          <w:szCs w:val="28"/>
        </w:rPr>
        <w:t xml:space="preserve">    四川省八一康复中心（四川省康复医院）辅具中心</w:t>
      </w:r>
    </w:p>
    <w:p w:rsidR="00D2086F" w:rsidRPr="003F25B6" w:rsidRDefault="00D2086F" w:rsidP="00D2086F">
      <w:pPr>
        <w:spacing w:line="440" w:lineRule="exact"/>
        <w:rPr>
          <w:rFonts w:ascii="仿宋_GB2312" w:eastAsia="仿宋_GB2312"/>
          <w:sz w:val="28"/>
          <w:szCs w:val="28"/>
        </w:rPr>
      </w:pPr>
      <w:r>
        <w:rPr>
          <w:rFonts w:ascii="仿宋_GB2312" w:eastAsia="仿宋_GB2312" w:hAnsi="黑体" w:hint="eastAsia"/>
          <w:sz w:val="28"/>
          <w:szCs w:val="28"/>
        </w:rPr>
        <w:t xml:space="preserve">    </w:t>
      </w:r>
      <w:r w:rsidRPr="003F25B6">
        <w:rPr>
          <w:rFonts w:ascii="仿宋_GB2312" w:eastAsia="仿宋_GB2312" w:hAnsi="黑体" w:hint="eastAsia"/>
          <w:sz w:val="28"/>
          <w:szCs w:val="28"/>
        </w:rPr>
        <w:t>四川新城假肢矫形器具有限公司</w:t>
      </w:r>
      <w:r>
        <w:rPr>
          <w:rFonts w:ascii="仿宋_GB2312" w:eastAsia="仿宋_GB2312" w:hAnsi="黑体" w:hint="eastAsia"/>
          <w:sz w:val="28"/>
          <w:szCs w:val="28"/>
        </w:rPr>
        <w:t>(限</w:t>
      </w:r>
      <w:r w:rsidRPr="003F25B6">
        <w:rPr>
          <w:rFonts w:eastAsia="仿宋_GB2312" w:hint="eastAsia"/>
          <w:sz w:val="28"/>
          <w:szCs w:val="28"/>
        </w:rPr>
        <w:t>四川现代医院诊治的工伤人员</w:t>
      </w:r>
      <w:r>
        <w:rPr>
          <w:rFonts w:eastAsia="仿宋_GB2312" w:hint="eastAsia"/>
          <w:sz w:val="28"/>
          <w:szCs w:val="28"/>
        </w:rPr>
        <w:t>）</w:t>
      </w:r>
    </w:p>
    <w:p w:rsidR="00D2086F" w:rsidRDefault="00D2086F" w:rsidP="00D2086F">
      <w:pPr>
        <w:spacing w:line="520" w:lineRule="exact"/>
        <w:jc w:val="left"/>
        <w:rPr>
          <w:rFonts w:eastAsia="仿宋_GB2312"/>
          <w:szCs w:val="32"/>
        </w:rPr>
      </w:pPr>
    </w:p>
    <w:p w:rsidR="00D2086F" w:rsidRDefault="00D2086F" w:rsidP="00D2086F">
      <w:pPr>
        <w:spacing w:line="520" w:lineRule="exact"/>
        <w:jc w:val="left"/>
        <w:rPr>
          <w:rFonts w:eastAsia="仿宋_GB2312"/>
          <w:szCs w:val="32"/>
        </w:rPr>
      </w:pPr>
    </w:p>
    <w:p w:rsidR="00D2086F" w:rsidRPr="00A524F2" w:rsidRDefault="00D2086F" w:rsidP="00D2086F">
      <w:pPr>
        <w:spacing w:line="520" w:lineRule="exact"/>
        <w:jc w:val="left"/>
        <w:rPr>
          <w:rFonts w:eastAsia="仿宋_GB2312"/>
          <w:szCs w:val="32"/>
        </w:rPr>
      </w:pPr>
    </w:p>
    <w:p w:rsidR="00D2086F" w:rsidRDefault="00D2086F" w:rsidP="00D2086F">
      <w:pPr>
        <w:spacing w:line="520" w:lineRule="exact"/>
        <w:ind w:firstLineChars="1750" w:firstLine="5600"/>
        <w:jc w:val="left"/>
        <w:rPr>
          <w:rFonts w:eastAsia="仿宋_GB2312"/>
          <w:szCs w:val="32"/>
        </w:rPr>
      </w:pPr>
      <w:r>
        <w:rPr>
          <w:rFonts w:eastAsia="仿宋_GB2312"/>
          <w:szCs w:val="32"/>
        </w:rPr>
        <w:t>成都市医疗保险管理局</w:t>
      </w:r>
      <w:r>
        <w:rPr>
          <w:rFonts w:eastAsia="仿宋_GB2312"/>
          <w:szCs w:val="32"/>
        </w:rPr>
        <w:t xml:space="preserve"> </w:t>
      </w:r>
    </w:p>
    <w:p w:rsidR="00B13943" w:rsidRDefault="00D2086F" w:rsidP="00D2086F">
      <w:pPr>
        <w:spacing w:line="520" w:lineRule="exact"/>
        <w:ind w:firstLineChars="1000" w:firstLine="3200"/>
        <w:jc w:val="left"/>
        <w:rPr>
          <w:rFonts w:eastAsia="仿宋_GB2312"/>
          <w:szCs w:val="32"/>
        </w:rPr>
      </w:pPr>
      <w:r>
        <w:rPr>
          <w:rFonts w:eastAsia="仿宋_GB2312"/>
          <w:szCs w:val="32"/>
        </w:rPr>
        <w:t xml:space="preserve">        </w:t>
      </w:r>
      <w:r>
        <w:rPr>
          <w:rFonts w:eastAsia="仿宋_GB2312" w:hint="eastAsia"/>
          <w:szCs w:val="32"/>
        </w:rPr>
        <w:t xml:space="preserve">        </w:t>
      </w:r>
      <w:r>
        <w:rPr>
          <w:rFonts w:eastAsia="仿宋_GB2312"/>
          <w:szCs w:val="32"/>
        </w:rPr>
        <w:t xml:space="preserve"> </w:t>
      </w:r>
      <w:r w:rsidR="00D97376">
        <w:rPr>
          <w:rFonts w:eastAsia="仿宋_GB2312" w:hint="eastAsia"/>
          <w:szCs w:val="32"/>
        </w:rPr>
        <w:t xml:space="preserve"> </w:t>
      </w:r>
      <w:r>
        <w:rPr>
          <w:rFonts w:eastAsia="仿宋_GB2312"/>
          <w:szCs w:val="32"/>
        </w:rPr>
        <w:t>201</w:t>
      </w:r>
      <w:r>
        <w:rPr>
          <w:rFonts w:eastAsia="仿宋_GB2312" w:hint="eastAsia"/>
          <w:szCs w:val="32"/>
        </w:rPr>
        <w:t>9</w:t>
      </w:r>
      <w:r>
        <w:rPr>
          <w:rFonts w:eastAsia="仿宋_GB2312"/>
          <w:szCs w:val="32"/>
        </w:rPr>
        <w:t>年</w:t>
      </w:r>
      <w:r>
        <w:rPr>
          <w:rFonts w:eastAsia="仿宋_GB2312" w:hint="eastAsia"/>
          <w:szCs w:val="32"/>
        </w:rPr>
        <w:t>3</w:t>
      </w:r>
      <w:r>
        <w:rPr>
          <w:rFonts w:eastAsia="仿宋_GB2312"/>
          <w:szCs w:val="32"/>
        </w:rPr>
        <w:t>月</w:t>
      </w:r>
      <w:r>
        <w:rPr>
          <w:rFonts w:eastAsia="仿宋_GB2312" w:hint="eastAsia"/>
          <w:szCs w:val="32"/>
        </w:rPr>
        <w:t>29</w:t>
      </w:r>
      <w:r>
        <w:rPr>
          <w:rFonts w:eastAsia="仿宋_GB2312"/>
          <w:szCs w:val="32"/>
        </w:rPr>
        <w:t>日</w:t>
      </w:r>
    </w:p>
    <w:sectPr w:rsidR="00B13943" w:rsidSect="0086671F">
      <w:footerReference w:type="even" r:id="rId8"/>
      <w:footerReference w:type="default" r:id="rId9"/>
      <w:type w:val="continuous"/>
      <w:pgSz w:w="11906" w:h="16838"/>
      <w:pgMar w:top="1531" w:right="1230" w:bottom="1531" w:left="1230"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E4" w:rsidRDefault="009501E4">
      <w:r>
        <w:separator/>
      </w:r>
    </w:p>
  </w:endnote>
  <w:endnote w:type="continuationSeparator" w:id="1">
    <w:p w:rsidR="009501E4" w:rsidRDefault="00950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8000000" w:usb2="00000000" w:usb3="00000000" w:csb0="00040000" w:csb1="00000000"/>
  </w:font>
  <w:font w:name="方正大标宋简体">
    <w:altName w:val="微软雅黑"/>
    <w:charset w:val="86"/>
    <w:family w:val="auto"/>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6F" w:rsidRDefault="00FE7246">
    <w:pPr>
      <w:pStyle w:val="a6"/>
      <w:framePr w:wrap="around" w:vAnchor="text" w:hAnchor="margin" w:xAlign="outside" w:y="1"/>
      <w:rPr>
        <w:rStyle w:val="a3"/>
        <w:rFonts w:ascii="宋体" w:eastAsia="宋体" w:hAnsi="宋体"/>
        <w:sz w:val="28"/>
        <w:szCs w:val="28"/>
      </w:rPr>
    </w:pPr>
    <w:r>
      <w:rPr>
        <w:rFonts w:ascii="宋体" w:eastAsia="宋体" w:hAnsi="宋体"/>
        <w:sz w:val="28"/>
        <w:szCs w:val="28"/>
      </w:rPr>
      <w:fldChar w:fldCharType="begin"/>
    </w:r>
    <w:r w:rsidR="00D2086F">
      <w:rPr>
        <w:rStyle w:val="a3"/>
        <w:rFonts w:ascii="宋体" w:eastAsia="宋体" w:hAnsi="宋体"/>
        <w:sz w:val="28"/>
        <w:szCs w:val="28"/>
      </w:rPr>
      <w:instrText xml:space="preserve">PAGE  </w:instrText>
    </w:r>
    <w:r>
      <w:rPr>
        <w:rFonts w:ascii="宋体" w:eastAsia="宋体" w:hAnsi="宋体"/>
        <w:sz w:val="28"/>
        <w:szCs w:val="28"/>
      </w:rPr>
      <w:fldChar w:fldCharType="separate"/>
    </w:r>
    <w:r w:rsidR="00D2086F">
      <w:rPr>
        <w:rStyle w:val="a3"/>
        <w:rFonts w:ascii="宋体" w:eastAsia="宋体" w:hAnsi="宋体"/>
        <w:noProof/>
        <w:sz w:val="28"/>
        <w:szCs w:val="28"/>
      </w:rPr>
      <w:t>- 6 -</w:t>
    </w:r>
    <w:r>
      <w:rPr>
        <w:rFonts w:ascii="宋体" w:eastAsia="宋体" w:hAnsi="宋体"/>
        <w:sz w:val="28"/>
        <w:szCs w:val="28"/>
      </w:rPr>
      <w:fldChar w:fldCharType="end"/>
    </w:r>
  </w:p>
  <w:p w:rsidR="00D2086F" w:rsidRDefault="00D2086F">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6F" w:rsidRDefault="00FE7246">
    <w:pPr>
      <w:pStyle w:val="a6"/>
      <w:framePr w:wrap="around" w:vAnchor="text" w:hAnchor="margin" w:xAlign="outside" w:y="1"/>
      <w:rPr>
        <w:rStyle w:val="a3"/>
        <w:rFonts w:ascii="宋体" w:eastAsia="宋体" w:hAnsi="宋体"/>
        <w:sz w:val="28"/>
        <w:szCs w:val="28"/>
      </w:rPr>
    </w:pPr>
    <w:r>
      <w:rPr>
        <w:rFonts w:ascii="宋体" w:eastAsia="宋体" w:hAnsi="宋体"/>
        <w:sz w:val="28"/>
        <w:szCs w:val="28"/>
      </w:rPr>
      <w:fldChar w:fldCharType="begin"/>
    </w:r>
    <w:r w:rsidR="00D2086F">
      <w:rPr>
        <w:rStyle w:val="a3"/>
        <w:rFonts w:ascii="宋体" w:eastAsia="宋体" w:hAnsi="宋体"/>
        <w:sz w:val="28"/>
        <w:szCs w:val="28"/>
      </w:rPr>
      <w:instrText xml:space="preserve">PAGE  </w:instrText>
    </w:r>
    <w:r>
      <w:rPr>
        <w:rFonts w:ascii="宋体" w:eastAsia="宋体" w:hAnsi="宋体"/>
        <w:sz w:val="28"/>
        <w:szCs w:val="28"/>
      </w:rPr>
      <w:fldChar w:fldCharType="separate"/>
    </w:r>
    <w:r w:rsidR="00D2086F">
      <w:rPr>
        <w:rStyle w:val="a3"/>
        <w:rFonts w:ascii="宋体" w:eastAsia="宋体" w:hAnsi="宋体"/>
        <w:noProof/>
        <w:sz w:val="28"/>
        <w:szCs w:val="28"/>
      </w:rPr>
      <w:t>- 5 -</w:t>
    </w:r>
    <w:r>
      <w:rPr>
        <w:rFonts w:ascii="宋体" w:eastAsia="宋体" w:hAnsi="宋体"/>
        <w:sz w:val="28"/>
        <w:szCs w:val="28"/>
      </w:rPr>
      <w:fldChar w:fldCharType="end"/>
    </w:r>
  </w:p>
  <w:p w:rsidR="00D2086F" w:rsidRDefault="00D2086F">
    <w:pPr>
      <w:pStyle w:val="a6"/>
      <w:framePr w:w="1166" w:h="541" w:hRule="exact" w:wrap="around" w:vAnchor="text" w:hAnchor="page" w:x="9116" w:y="8"/>
      <w:adjustRightInd w:val="0"/>
      <w:ind w:rightChars="100" w:right="320" w:firstLine="360"/>
      <w:rPr>
        <w:rStyle w:val="a3"/>
        <w:rFonts w:ascii="方正仿宋简体"/>
        <w:sz w:val="28"/>
      </w:rPr>
    </w:pPr>
  </w:p>
  <w:p w:rsidR="00D2086F" w:rsidRDefault="00D2086F">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1F" w:rsidRDefault="00FE7246">
    <w:pPr>
      <w:pStyle w:val="a6"/>
      <w:framePr w:wrap="around" w:vAnchor="text" w:hAnchor="margin" w:xAlign="outside" w:y="1"/>
      <w:rPr>
        <w:rStyle w:val="a3"/>
        <w:rFonts w:ascii="宋体" w:eastAsia="宋体" w:hAnsi="宋体"/>
        <w:sz w:val="28"/>
        <w:szCs w:val="28"/>
      </w:rPr>
    </w:pPr>
    <w:r>
      <w:rPr>
        <w:rFonts w:ascii="宋体" w:eastAsia="宋体" w:hAnsi="宋体"/>
        <w:sz w:val="28"/>
        <w:szCs w:val="28"/>
      </w:rPr>
      <w:fldChar w:fldCharType="begin"/>
    </w:r>
    <w:r w:rsidR="00B13943">
      <w:rPr>
        <w:rStyle w:val="a3"/>
        <w:rFonts w:ascii="宋体" w:eastAsia="宋体" w:hAnsi="宋体"/>
        <w:sz w:val="28"/>
        <w:szCs w:val="28"/>
      </w:rPr>
      <w:instrText xml:space="preserve">PAGE  </w:instrText>
    </w:r>
    <w:r>
      <w:rPr>
        <w:rFonts w:ascii="宋体" w:eastAsia="宋体" w:hAnsi="宋体"/>
        <w:sz w:val="28"/>
        <w:szCs w:val="28"/>
      </w:rPr>
      <w:fldChar w:fldCharType="separate"/>
    </w:r>
    <w:r w:rsidR="00FD5FC9">
      <w:rPr>
        <w:rStyle w:val="a3"/>
        <w:rFonts w:ascii="宋体" w:eastAsia="宋体" w:hAnsi="宋体"/>
        <w:noProof/>
        <w:sz w:val="28"/>
        <w:szCs w:val="28"/>
      </w:rPr>
      <w:t>- 6 -</w:t>
    </w:r>
    <w:r>
      <w:rPr>
        <w:rFonts w:ascii="宋体" w:eastAsia="宋体" w:hAnsi="宋体"/>
        <w:sz w:val="28"/>
        <w:szCs w:val="28"/>
      </w:rPr>
      <w:fldChar w:fldCharType="end"/>
    </w:r>
  </w:p>
  <w:p w:rsidR="0086671F" w:rsidRDefault="0086671F">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1F" w:rsidRDefault="00FE7246">
    <w:pPr>
      <w:pStyle w:val="a6"/>
      <w:framePr w:wrap="around" w:vAnchor="text" w:hAnchor="margin" w:xAlign="outside" w:y="1"/>
      <w:rPr>
        <w:rStyle w:val="a3"/>
        <w:rFonts w:ascii="宋体" w:eastAsia="宋体" w:hAnsi="宋体"/>
        <w:sz w:val="28"/>
        <w:szCs w:val="28"/>
      </w:rPr>
    </w:pPr>
    <w:r>
      <w:rPr>
        <w:rFonts w:ascii="宋体" w:eastAsia="宋体" w:hAnsi="宋体"/>
        <w:sz w:val="28"/>
        <w:szCs w:val="28"/>
      </w:rPr>
      <w:fldChar w:fldCharType="begin"/>
    </w:r>
    <w:r w:rsidR="00B13943">
      <w:rPr>
        <w:rStyle w:val="a3"/>
        <w:rFonts w:ascii="宋体" w:eastAsia="宋体" w:hAnsi="宋体"/>
        <w:sz w:val="28"/>
        <w:szCs w:val="28"/>
      </w:rPr>
      <w:instrText xml:space="preserve">PAGE  </w:instrText>
    </w:r>
    <w:r>
      <w:rPr>
        <w:rFonts w:ascii="宋体" w:eastAsia="宋体" w:hAnsi="宋体"/>
        <w:sz w:val="28"/>
        <w:szCs w:val="28"/>
      </w:rPr>
      <w:fldChar w:fldCharType="separate"/>
    </w:r>
    <w:r w:rsidR="00FD5FC9">
      <w:rPr>
        <w:rStyle w:val="a3"/>
        <w:rFonts w:ascii="宋体" w:eastAsia="宋体" w:hAnsi="宋体"/>
        <w:noProof/>
        <w:sz w:val="28"/>
        <w:szCs w:val="28"/>
      </w:rPr>
      <w:t>- 5 -</w:t>
    </w:r>
    <w:r>
      <w:rPr>
        <w:rFonts w:ascii="宋体" w:eastAsia="宋体" w:hAnsi="宋体"/>
        <w:sz w:val="28"/>
        <w:szCs w:val="28"/>
      </w:rPr>
      <w:fldChar w:fldCharType="end"/>
    </w:r>
  </w:p>
  <w:p w:rsidR="0086671F" w:rsidRDefault="0086671F">
    <w:pPr>
      <w:pStyle w:val="a6"/>
      <w:framePr w:w="1166" w:h="541" w:hRule="exact" w:wrap="around" w:vAnchor="text" w:hAnchor="page" w:x="9116" w:y="8"/>
      <w:adjustRightInd w:val="0"/>
      <w:ind w:rightChars="100" w:right="320" w:firstLine="360"/>
      <w:rPr>
        <w:rStyle w:val="a3"/>
        <w:rFonts w:ascii="方正仿宋简体"/>
        <w:sz w:val="28"/>
      </w:rPr>
    </w:pPr>
  </w:p>
  <w:p w:rsidR="0086671F" w:rsidRDefault="0086671F">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E4" w:rsidRDefault="009501E4">
      <w:r>
        <w:separator/>
      </w:r>
    </w:p>
  </w:footnote>
  <w:footnote w:type="continuationSeparator" w:id="1">
    <w:p w:rsidR="009501E4" w:rsidRDefault="00950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58"/>
  <w:drawingGridVerticalSpacing w:val="579"/>
  <w:displayHorizontalDrawingGridEvery w:val="0"/>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C6"/>
    <w:rsid w:val="00011557"/>
    <w:rsid w:val="00016D89"/>
    <w:rsid w:val="00033788"/>
    <w:rsid w:val="00054CB8"/>
    <w:rsid w:val="00063C51"/>
    <w:rsid w:val="00064EF1"/>
    <w:rsid w:val="00090489"/>
    <w:rsid w:val="00096108"/>
    <w:rsid w:val="000B21A6"/>
    <w:rsid w:val="000D46AE"/>
    <w:rsid w:val="000D7D9E"/>
    <w:rsid w:val="000E062F"/>
    <w:rsid w:val="0010741B"/>
    <w:rsid w:val="00110002"/>
    <w:rsid w:val="0012025C"/>
    <w:rsid w:val="00121670"/>
    <w:rsid w:val="00122FC7"/>
    <w:rsid w:val="00135262"/>
    <w:rsid w:val="001425BA"/>
    <w:rsid w:val="0015086D"/>
    <w:rsid w:val="0016270D"/>
    <w:rsid w:val="00190344"/>
    <w:rsid w:val="001972A4"/>
    <w:rsid w:val="001A5E26"/>
    <w:rsid w:val="001A727A"/>
    <w:rsid w:val="001B3DF1"/>
    <w:rsid w:val="0020221A"/>
    <w:rsid w:val="00215E5A"/>
    <w:rsid w:val="002261EA"/>
    <w:rsid w:val="0022658E"/>
    <w:rsid w:val="00233C44"/>
    <w:rsid w:val="0024383D"/>
    <w:rsid w:val="002474B9"/>
    <w:rsid w:val="00262F2C"/>
    <w:rsid w:val="002860F7"/>
    <w:rsid w:val="00293095"/>
    <w:rsid w:val="002A2F32"/>
    <w:rsid w:val="002A2F69"/>
    <w:rsid w:val="002B42D3"/>
    <w:rsid w:val="002B51C4"/>
    <w:rsid w:val="002C4437"/>
    <w:rsid w:val="002E55A2"/>
    <w:rsid w:val="002F0677"/>
    <w:rsid w:val="0030751F"/>
    <w:rsid w:val="00316613"/>
    <w:rsid w:val="0032777B"/>
    <w:rsid w:val="003305C9"/>
    <w:rsid w:val="00335BD4"/>
    <w:rsid w:val="0034628D"/>
    <w:rsid w:val="00351146"/>
    <w:rsid w:val="00361A3A"/>
    <w:rsid w:val="003720FF"/>
    <w:rsid w:val="00376859"/>
    <w:rsid w:val="003820E3"/>
    <w:rsid w:val="003921B3"/>
    <w:rsid w:val="003941DB"/>
    <w:rsid w:val="00395446"/>
    <w:rsid w:val="003A12D7"/>
    <w:rsid w:val="003B74CF"/>
    <w:rsid w:val="003B7A9A"/>
    <w:rsid w:val="003F087D"/>
    <w:rsid w:val="003F0A5F"/>
    <w:rsid w:val="003F3A5C"/>
    <w:rsid w:val="003F751B"/>
    <w:rsid w:val="00404646"/>
    <w:rsid w:val="0040792A"/>
    <w:rsid w:val="00413969"/>
    <w:rsid w:val="00414B4A"/>
    <w:rsid w:val="00421572"/>
    <w:rsid w:val="00435373"/>
    <w:rsid w:val="004408B4"/>
    <w:rsid w:val="00450E8A"/>
    <w:rsid w:val="004575C1"/>
    <w:rsid w:val="00457A85"/>
    <w:rsid w:val="0047203E"/>
    <w:rsid w:val="004A100B"/>
    <w:rsid w:val="004B4840"/>
    <w:rsid w:val="004B77CE"/>
    <w:rsid w:val="004C4B5F"/>
    <w:rsid w:val="004D1147"/>
    <w:rsid w:val="004D636C"/>
    <w:rsid w:val="004E1D8A"/>
    <w:rsid w:val="004F3F04"/>
    <w:rsid w:val="004F64C6"/>
    <w:rsid w:val="004F6509"/>
    <w:rsid w:val="005234A7"/>
    <w:rsid w:val="0054012E"/>
    <w:rsid w:val="00564B07"/>
    <w:rsid w:val="0057286B"/>
    <w:rsid w:val="005739EE"/>
    <w:rsid w:val="00582E20"/>
    <w:rsid w:val="0058686B"/>
    <w:rsid w:val="005901CB"/>
    <w:rsid w:val="005A4287"/>
    <w:rsid w:val="005A6029"/>
    <w:rsid w:val="005A7183"/>
    <w:rsid w:val="005A71C6"/>
    <w:rsid w:val="005B3FF7"/>
    <w:rsid w:val="005B6AA8"/>
    <w:rsid w:val="005C3BAA"/>
    <w:rsid w:val="005D0E8A"/>
    <w:rsid w:val="005D37DC"/>
    <w:rsid w:val="005D704A"/>
    <w:rsid w:val="005E27F4"/>
    <w:rsid w:val="005E6FB8"/>
    <w:rsid w:val="005F4E27"/>
    <w:rsid w:val="00600587"/>
    <w:rsid w:val="00607F2B"/>
    <w:rsid w:val="00620276"/>
    <w:rsid w:val="00625B76"/>
    <w:rsid w:val="00631E59"/>
    <w:rsid w:val="00633D0F"/>
    <w:rsid w:val="00644476"/>
    <w:rsid w:val="00646B15"/>
    <w:rsid w:val="00654302"/>
    <w:rsid w:val="00656EB4"/>
    <w:rsid w:val="00686448"/>
    <w:rsid w:val="00686B5D"/>
    <w:rsid w:val="00687017"/>
    <w:rsid w:val="006C233D"/>
    <w:rsid w:val="006D45AA"/>
    <w:rsid w:val="006E571B"/>
    <w:rsid w:val="006F17D4"/>
    <w:rsid w:val="00711FFA"/>
    <w:rsid w:val="00717F51"/>
    <w:rsid w:val="00734C23"/>
    <w:rsid w:val="007351AB"/>
    <w:rsid w:val="007404A6"/>
    <w:rsid w:val="007472A2"/>
    <w:rsid w:val="0075180E"/>
    <w:rsid w:val="00760268"/>
    <w:rsid w:val="00761445"/>
    <w:rsid w:val="007650A3"/>
    <w:rsid w:val="007654A9"/>
    <w:rsid w:val="007702F1"/>
    <w:rsid w:val="0077107C"/>
    <w:rsid w:val="007750B6"/>
    <w:rsid w:val="00783C56"/>
    <w:rsid w:val="00783FA7"/>
    <w:rsid w:val="0079358C"/>
    <w:rsid w:val="007948ED"/>
    <w:rsid w:val="00796924"/>
    <w:rsid w:val="007C7B76"/>
    <w:rsid w:val="007D10C3"/>
    <w:rsid w:val="007D671C"/>
    <w:rsid w:val="007E7BCB"/>
    <w:rsid w:val="00803E95"/>
    <w:rsid w:val="00810A04"/>
    <w:rsid w:val="00810AA7"/>
    <w:rsid w:val="0081584E"/>
    <w:rsid w:val="00822EE4"/>
    <w:rsid w:val="00824BD2"/>
    <w:rsid w:val="00824CBE"/>
    <w:rsid w:val="008311F3"/>
    <w:rsid w:val="008340EF"/>
    <w:rsid w:val="00841C83"/>
    <w:rsid w:val="00850CEF"/>
    <w:rsid w:val="0086671F"/>
    <w:rsid w:val="00870794"/>
    <w:rsid w:val="00877DB7"/>
    <w:rsid w:val="00884C4A"/>
    <w:rsid w:val="0089021E"/>
    <w:rsid w:val="00891EB5"/>
    <w:rsid w:val="0089240B"/>
    <w:rsid w:val="008933CD"/>
    <w:rsid w:val="0089765B"/>
    <w:rsid w:val="008A0A85"/>
    <w:rsid w:val="008A3F85"/>
    <w:rsid w:val="008A4DD2"/>
    <w:rsid w:val="008B1796"/>
    <w:rsid w:val="008B746A"/>
    <w:rsid w:val="008C518C"/>
    <w:rsid w:val="008D19E5"/>
    <w:rsid w:val="008D5665"/>
    <w:rsid w:val="008F45FF"/>
    <w:rsid w:val="00902E80"/>
    <w:rsid w:val="00904183"/>
    <w:rsid w:val="0091559B"/>
    <w:rsid w:val="009501E4"/>
    <w:rsid w:val="0095791D"/>
    <w:rsid w:val="00960DC0"/>
    <w:rsid w:val="009A03AE"/>
    <w:rsid w:val="009C5C6F"/>
    <w:rsid w:val="009D02DB"/>
    <w:rsid w:val="009E181C"/>
    <w:rsid w:val="00A0142C"/>
    <w:rsid w:val="00A03F39"/>
    <w:rsid w:val="00A1436B"/>
    <w:rsid w:val="00A21EAB"/>
    <w:rsid w:val="00A22608"/>
    <w:rsid w:val="00A25387"/>
    <w:rsid w:val="00A37C20"/>
    <w:rsid w:val="00A41A05"/>
    <w:rsid w:val="00A55C87"/>
    <w:rsid w:val="00A564B8"/>
    <w:rsid w:val="00A62E3B"/>
    <w:rsid w:val="00A84BCD"/>
    <w:rsid w:val="00A87739"/>
    <w:rsid w:val="00A918A1"/>
    <w:rsid w:val="00AA478F"/>
    <w:rsid w:val="00AB1895"/>
    <w:rsid w:val="00AC344F"/>
    <w:rsid w:val="00AC766F"/>
    <w:rsid w:val="00AD2794"/>
    <w:rsid w:val="00AD78DA"/>
    <w:rsid w:val="00AE373E"/>
    <w:rsid w:val="00AE4358"/>
    <w:rsid w:val="00AE5B4C"/>
    <w:rsid w:val="00AF603C"/>
    <w:rsid w:val="00B02910"/>
    <w:rsid w:val="00B077F0"/>
    <w:rsid w:val="00B13943"/>
    <w:rsid w:val="00B43827"/>
    <w:rsid w:val="00B46FCF"/>
    <w:rsid w:val="00B477EC"/>
    <w:rsid w:val="00B47F26"/>
    <w:rsid w:val="00B6015F"/>
    <w:rsid w:val="00B701C6"/>
    <w:rsid w:val="00B702EF"/>
    <w:rsid w:val="00B70FD7"/>
    <w:rsid w:val="00B77A40"/>
    <w:rsid w:val="00BA22B7"/>
    <w:rsid w:val="00BA79CA"/>
    <w:rsid w:val="00BB0F22"/>
    <w:rsid w:val="00BB2C30"/>
    <w:rsid w:val="00BB3128"/>
    <w:rsid w:val="00BB5C04"/>
    <w:rsid w:val="00BD0709"/>
    <w:rsid w:val="00BD4B10"/>
    <w:rsid w:val="00BF21C8"/>
    <w:rsid w:val="00C01FC6"/>
    <w:rsid w:val="00C02FFC"/>
    <w:rsid w:val="00C038FC"/>
    <w:rsid w:val="00C06ADE"/>
    <w:rsid w:val="00C10DE2"/>
    <w:rsid w:val="00C135F3"/>
    <w:rsid w:val="00C20A74"/>
    <w:rsid w:val="00C214BB"/>
    <w:rsid w:val="00C34D1B"/>
    <w:rsid w:val="00C35B53"/>
    <w:rsid w:val="00C37358"/>
    <w:rsid w:val="00C474DB"/>
    <w:rsid w:val="00C76575"/>
    <w:rsid w:val="00C82441"/>
    <w:rsid w:val="00C83070"/>
    <w:rsid w:val="00C95448"/>
    <w:rsid w:val="00CA5443"/>
    <w:rsid w:val="00CA780E"/>
    <w:rsid w:val="00CB038F"/>
    <w:rsid w:val="00CB3908"/>
    <w:rsid w:val="00CD3C37"/>
    <w:rsid w:val="00CD7F8A"/>
    <w:rsid w:val="00CF503C"/>
    <w:rsid w:val="00CF6009"/>
    <w:rsid w:val="00CF7A91"/>
    <w:rsid w:val="00D02D91"/>
    <w:rsid w:val="00D04FFC"/>
    <w:rsid w:val="00D2086F"/>
    <w:rsid w:val="00D3476F"/>
    <w:rsid w:val="00D3487D"/>
    <w:rsid w:val="00D356A7"/>
    <w:rsid w:val="00D37562"/>
    <w:rsid w:val="00D37ACE"/>
    <w:rsid w:val="00D43227"/>
    <w:rsid w:val="00D5032F"/>
    <w:rsid w:val="00D540C8"/>
    <w:rsid w:val="00D750DA"/>
    <w:rsid w:val="00D76CD4"/>
    <w:rsid w:val="00D96C30"/>
    <w:rsid w:val="00D97376"/>
    <w:rsid w:val="00DB0F5B"/>
    <w:rsid w:val="00DB6220"/>
    <w:rsid w:val="00DC13EE"/>
    <w:rsid w:val="00DC6205"/>
    <w:rsid w:val="00DE2712"/>
    <w:rsid w:val="00DE4B00"/>
    <w:rsid w:val="00DF2698"/>
    <w:rsid w:val="00E024F6"/>
    <w:rsid w:val="00E02B80"/>
    <w:rsid w:val="00E0373C"/>
    <w:rsid w:val="00E15869"/>
    <w:rsid w:val="00E17050"/>
    <w:rsid w:val="00E24F4F"/>
    <w:rsid w:val="00E316EF"/>
    <w:rsid w:val="00E31ECE"/>
    <w:rsid w:val="00E32189"/>
    <w:rsid w:val="00E352EA"/>
    <w:rsid w:val="00E47E46"/>
    <w:rsid w:val="00E61C92"/>
    <w:rsid w:val="00E624CF"/>
    <w:rsid w:val="00E77F46"/>
    <w:rsid w:val="00E83B35"/>
    <w:rsid w:val="00E93389"/>
    <w:rsid w:val="00EA4DE5"/>
    <w:rsid w:val="00EA5544"/>
    <w:rsid w:val="00EB50F2"/>
    <w:rsid w:val="00EC1048"/>
    <w:rsid w:val="00EC2201"/>
    <w:rsid w:val="00ED1E08"/>
    <w:rsid w:val="00EF70D7"/>
    <w:rsid w:val="00F07693"/>
    <w:rsid w:val="00F15628"/>
    <w:rsid w:val="00F24EC2"/>
    <w:rsid w:val="00F47871"/>
    <w:rsid w:val="00F55BB7"/>
    <w:rsid w:val="00F63072"/>
    <w:rsid w:val="00F96758"/>
    <w:rsid w:val="00FA4D0B"/>
    <w:rsid w:val="00FA7F6A"/>
    <w:rsid w:val="00FC0874"/>
    <w:rsid w:val="00FC2F59"/>
    <w:rsid w:val="00FC5220"/>
    <w:rsid w:val="00FD4B28"/>
    <w:rsid w:val="00FD5FA6"/>
    <w:rsid w:val="00FD5FC9"/>
    <w:rsid w:val="00FE6640"/>
    <w:rsid w:val="00FE7246"/>
    <w:rsid w:val="00FF65F1"/>
    <w:rsid w:val="052F689B"/>
    <w:rsid w:val="07CB2815"/>
    <w:rsid w:val="0FF07481"/>
    <w:rsid w:val="10423581"/>
    <w:rsid w:val="10B66A6D"/>
    <w:rsid w:val="13C01FBB"/>
    <w:rsid w:val="19004393"/>
    <w:rsid w:val="22296C10"/>
    <w:rsid w:val="25335FB9"/>
    <w:rsid w:val="2C86428D"/>
    <w:rsid w:val="31F00548"/>
    <w:rsid w:val="37B36F71"/>
    <w:rsid w:val="3DD54F64"/>
    <w:rsid w:val="406D5599"/>
    <w:rsid w:val="45F904B4"/>
    <w:rsid w:val="4F3101B2"/>
    <w:rsid w:val="4F8A040E"/>
    <w:rsid w:val="550657F8"/>
    <w:rsid w:val="58EB38FC"/>
    <w:rsid w:val="5A7C58E2"/>
    <w:rsid w:val="5ECA26EC"/>
    <w:rsid w:val="61ED0836"/>
    <w:rsid w:val="620535E7"/>
    <w:rsid w:val="6261468C"/>
    <w:rsid w:val="6FB630E9"/>
    <w:rsid w:val="7269474B"/>
    <w:rsid w:val="73B9332C"/>
    <w:rsid w:val="746D24B6"/>
    <w:rsid w:val="7F837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71F"/>
    <w:pPr>
      <w:widowControl w:val="0"/>
      <w:jc w:val="both"/>
    </w:pPr>
    <w:rPr>
      <w:rFonts w:eastAsia="方正仿宋简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6671F"/>
  </w:style>
  <w:style w:type="paragraph" w:styleId="a4">
    <w:name w:val="Balloon Text"/>
    <w:basedOn w:val="a"/>
    <w:semiHidden/>
    <w:rsid w:val="0086671F"/>
    <w:rPr>
      <w:sz w:val="18"/>
      <w:szCs w:val="18"/>
    </w:rPr>
  </w:style>
  <w:style w:type="paragraph" w:customStyle="1" w:styleId="p0">
    <w:name w:val="p0"/>
    <w:basedOn w:val="a"/>
    <w:rsid w:val="0086671F"/>
    <w:pPr>
      <w:widowControl/>
    </w:pPr>
    <w:rPr>
      <w:rFonts w:eastAsia="宋体"/>
      <w:kern w:val="0"/>
      <w:sz w:val="21"/>
      <w:szCs w:val="21"/>
    </w:rPr>
  </w:style>
  <w:style w:type="paragraph" w:styleId="a5">
    <w:name w:val="Date"/>
    <w:basedOn w:val="a"/>
    <w:next w:val="a"/>
    <w:rsid w:val="0086671F"/>
    <w:pPr>
      <w:ind w:leftChars="2500" w:left="100"/>
    </w:pPr>
  </w:style>
  <w:style w:type="paragraph" w:styleId="a6">
    <w:name w:val="footer"/>
    <w:basedOn w:val="a"/>
    <w:rsid w:val="0086671F"/>
    <w:pPr>
      <w:tabs>
        <w:tab w:val="center" w:pos="4153"/>
        <w:tab w:val="right" w:pos="8306"/>
      </w:tabs>
      <w:snapToGrid w:val="0"/>
      <w:jc w:val="left"/>
    </w:pPr>
    <w:rPr>
      <w:sz w:val="18"/>
      <w:szCs w:val="18"/>
    </w:rPr>
  </w:style>
  <w:style w:type="paragraph" w:customStyle="1" w:styleId="Char">
    <w:name w:val="Char"/>
    <w:basedOn w:val="a"/>
    <w:rsid w:val="0086671F"/>
    <w:pPr>
      <w:spacing w:line="240" w:lineRule="atLeast"/>
      <w:ind w:left="420" w:firstLine="420"/>
    </w:pPr>
    <w:rPr>
      <w:rFonts w:eastAsia="宋体"/>
      <w:sz w:val="21"/>
    </w:rPr>
  </w:style>
  <w:style w:type="paragraph" w:styleId="a7">
    <w:name w:val="header"/>
    <w:basedOn w:val="a"/>
    <w:rsid w:val="0086671F"/>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21307;&#20445;&#23616;&#25991;&#20214;\&#25104;&#37117;&#24066;&#21171;&#21160;&#23616;&#24179;&#34892;&#25991;&#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成都市劳动局平行文模版</Template>
  <TotalTime>80</TotalTime>
  <Pages>6</Pages>
  <Words>584</Words>
  <Characters>3332</Characters>
  <Application>Microsoft Office Word</Application>
  <DocSecurity>0</DocSecurity>
  <PresentationFormat/>
  <Lines>27</Lines>
  <Paragraphs>7</Paragraphs>
  <Slides>0</Slides>
  <Notes>0</Notes>
  <HiddenSlides>0</HiddenSlides>
  <MMClips>0</MMClips>
  <ScaleCrop>false</ScaleCrop>
  <Company>ldj</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龙玲</dc:creator>
  <cp:lastModifiedBy>许衡</cp:lastModifiedBy>
  <cp:revision>13</cp:revision>
  <cp:lastPrinted>2015-03-25T00:46:00Z</cp:lastPrinted>
  <dcterms:created xsi:type="dcterms:W3CDTF">2019-04-02T03:18:00Z</dcterms:created>
  <dcterms:modified xsi:type="dcterms:W3CDTF">2019-04-02T07:04:00Z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